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A805A3" w:rsidRDefault="00C74883" w:rsidP="00A70E87">
      <w:pPr>
        <w:pStyle w:val="a3"/>
        <w:jc w:val="center"/>
        <w:rPr>
          <w:rFonts w:ascii="Arial" w:hAnsi="Arial"/>
          <w:sz w:val="12"/>
          <w:szCs w:val="12"/>
        </w:rPr>
      </w:pPr>
    </w:p>
    <w:p w:rsidR="00902EAE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="00F30341">
        <w:rPr>
          <w:rFonts w:ascii="Arial" w:hAnsi="Arial"/>
          <w:b/>
          <w:sz w:val="22"/>
          <w:szCs w:val="22"/>
        </w:rPr>
        <w:t xml:space="preserve"> </w:t>
      </w:r>
      <w:r w:rsidRPr="002738A3">
        <w:rPr>
          <w:rFonts w:ascii="Arial" w:hAnsi="Arial"/>
          <w:b/>
          <w:sz w:val="22"/>
          <w:szCs w:val="22"/>
        </w:rPr>
        <w:br/>
      </w:r>
      <w:r w:rsidRPr="00F47F05">
        <w:rPr>
          <w:rFonts w:ascii="Arial" w:hAnsi="Arial"/>
        </w:rPr>
        <w:t>(</w:t>
      </w:r>
      <w:r w:rsidR="00F47F05" w:rsidRPr="00F47F05">
        <w:rPr>
          <w:rFonts w:ascii="Arial" w:hAnsi="Arial"/>
          <w:spacing w:val="-4"/>
        </w:rPr>
        <w:t xml:space="preserve">протоколы № </w:t>
      </w:r>
      <w:r w:rsidR="00467044">
        <w:rPr>
          <w:rFonts w:ascii="Arial" w:hAnsi="Arial"/>
          <w:spacing w:val="-4"/>
        </w:rPr>
        <w:t>163</w:t>
      </w:r>
      <w:r w:rsidR="00F47F05" w:rsidRPr="00F47F05">
        <w:rPr>
          <w:rFonts w:ascii="Arial" w:hAnsi="Arial"/>
          <w:spacing w:val="-4"/>
        </w:rPr>
        <w:t xml:space="preserve">-П от </w:t>
      </w:r>
      <w:r w:rsidR="000C1E5A" w:rsidRPr="000C1E5A">
        <w:rPr>
          <w:rFonts w:ascii="Arial" w:hAnsi="Arial"/>
          <w:spacing w:val="-4"/>
        </w:rPr>
        <w:t>2</w:t>
      </w:r>
      <w:r w:rsidR="00467044">
        <w:rPr>
          <w:rFonts w:ascii="Arial" w:hAnsi="Arial"/>
          <w:spacing w:val="-4"/>
        </w:rPr>
        <w:t>8</w:t>
      </w:r>
      <w:r w:rsidR="00F47F05" w:rsidRPr="00F47F05">
        <w:rPr>
          <w:rFonts w:ascii="Arial" w:hAnsi="Arial"/>
          <w:spacing w:val="-4"/>
        </w:rPr>
        <w:t xml:space="preserve"> </w:t>
      </w:r>
      <w:r w:rsidR="00467044">
        <w:rPr>
          <w:rFonts w:ascii="Arial" w:hAnsi="Arial"/>
          <w:spacing w:val="-4"/>
        </w:rPr>
        <w:t>ию</w:t>
      </w:r>
      <w:r w:rsidR="009A515B">
        <w:rPr>
          <w:rFonts w:ascii="Arial" w:hAnsi="Arial"/>
          <w:spacing w:val="-4"/>
        </w:rPr>
        <w:t>л</w:t>
      </w:r>
      <w:r w:rsidR="000C1E5A">
        <w:rPr>
          <w:rFonts w:ascii="Arial" w:hAnsi="Arial"/>
          <w:spacing w:val="-4"/>
        </w:rPr>
        <w:t>я</w:t>
      </w:r>
      <w:r w:rsidR="00F47F05" w:rsidRPr="00F47F05">
        <w:rPr>
          <w:rFonts w:ascii="Arial" w:hAnsi="Arial"/>
          <w:spacing w:val="-4"/>
        </w:rPr>
        <w:t xml:space="preserve"> 202</w:t>
      </w:r>
      <w:r w:rsidR="00467044">
        <w:rPr>
          <w:rFonts w:ascii="Arial" w:hAnsi="Arial"/>
          <w:spacing w:val="-4"/>
        </w:rPr>
        <w:t>3</w:t>
      </w:r>
      <w:r w:rsidR="00F47F05" w:rsidRPr="00F47F05">
        <w:rPr>
          <w:rFonts w:ascii="Arial" w:hAnsi="Arial"/>
          <w:spacing w:val="-4"/>
        </w:rPr>
        <w:t xml:space="preserve"> г., № 1</w:t>
      </w:r>
      <w:r w:rsidR="00467044">
        <w:rPr>
          <w:rFonts w:ascii="Arial" w:hAnsi="Arial"/>
          <w:spacing w:val="-4"/>
        </w:rPr>
        <w:t>64</w:t>
      </w:r>
      <w:r w:rsidR="00F47F05" w:rsidRPr="00F47F05">
        <w:rPr>
          <w:rFonts w:ascii="Arial" w:hAnsi="Arial"/>
          <w:spacing w:val="-4"/>
        </w:rPr>
        <w:t xml:space="preserve">-П от </w:t>
      </w:r>
      <w:r w:rsidR="00467044">
        <w:rPr>
          <w:rFonts w:ascii="Arial" w:hAnsi="Arial"/>
          <w:spacing w:val="-4"/>
        </w:rPr>
        <w:t>31</w:t>
      </w:r>
      <w:r w:rsidR="00F47F05" w:rsidRPr="00F47F05">
        <w:rPr>
          <w:rFonts w:ascii="Arial" w:hAnsi="Arial"/>
          <w:spacing w:val="-4"/>
        </w:rPr>
        <w:t xml:space="preserve"> </w:t>
      </w:r>
      <w:r w:rsidR="00467044">
        <w:rPr>
          <w:rFonts w:ascii="Arial" w:hAnsi="Arial"/>
          <w:spacing w:val="-4"/>
        </w:rPr>
        <w:t>августа</w:t>
      </w:r>
      <w:r w:rsidR="00F47F05" w:rsidRPr="00F47F05">
        <w:rPr>
          <w:rFonts w:ascii="Arial" w:hAnsi="Arial"/>
          <w:spacing w:val="-4"/>
        </w:rPr>
        <w:t xml:space="preserve"> 202</w:t>
      </w:r>
      <w:r w:rsidR="000C1E5A">
        <w:rPr>
          <w:rFonts w:ascii="Arial" w:hAnsi="Arial"/>
          <w:spacing w:val="-4"/>
        </w:rPr>
        <w:t>3</w:t>
      </w:r>
      <w:r w:rsidR="00F47F05" w:rsidRPr="00F47F05">
        <w:rPr>
          <w:rFonts w:ascii="Arial" w:hAnsi="Arial"/>
          <w:spacing w:val="-4"/>
        </w:rPr>
        <w:t xml:space="preserve"> г.</w:t>
      </w:r>
      <w:r w:rsidR="000C1E5A">
        <w:rPr>
          <w:rFonts w:ascii="Arial" w:hAnsi="Arial"/>
          <w:spacing w:val="-4"/>
        </w:rPr>
        <w:t>,</w:t>
      </w:r>
      <w:r w:rsidR="00F47F05" w:rsidRPr="00F47F05">
        <w:rPr>
          <w:rFonts w:ascii="Arial" w:hAnsi="Arial"/>
        </w:rPr>
        <w:t xml:space="preserve"> № 1</w:t>
      </w:r>
      <w:r w:rsidR="00467044">
        <w:rPr>
          <w:rFonts w:ascii="Arial" w:hAnsi="Arial"/>
        </w:rPr>
        <w:t>65</w:t>
      </w:r>
      <w:r w:rsidR="00F47F05" w:rsidRPr="00F47F05">
        <w:rPr>
          <w:rFonts w:ascii="Arial" w:hAnsi="Arial"/>
        </w:rPr>
        <w:t xml:space="preserve">-П от </w:t>
      </w:r>
      <w:r w:rsidR="000C1E5A">
        <w:rPr>
          <w:rFonts w:ascii="Arial" w:hAnsi="Arial"/>
        </w:rPr>
        <w:t>2</w:t>
      </w:r>
      <w:r w:rsidR="00467044">
        <w:rPr>
          <w:rFonts w:ascii="Arial" w:hAnsi="Arial"/>
        </w:rPr>
        <w:t>5</w:t>
      </w:r>
      <w:r w:rsidR="00F47F05" w:rsidRPr="00F47F05">
        <w:rPr>
          <w:rFonts w:ascii="Arial" w:hAnsi="Arial"/>
        </w:rPr>
        <w:t xml:space="preserve"> </w:t>
      </w:r>
      <w:r w:rsidR="00467044">
        <w:rPr>
          <w:rFonts w:ascii="Arial" w:hAnsi="Arial"/>
        </w:rPr>
        <w:t>сентября</w:t>
      </w:r>
      <w:r w:rsidR="00F47F05" w:rsidRPr="00F47F05">
        <w:rPr>
          <w:rFonts w:ascii="Arial" w:hAnsi="Arial"/>
        </w:rPr>
        <w:t xml:space="preserve"> 202</w:t>
      </w:r>
      <w:r w:rsidR="000C1E5A">
        <w:rPr>
          <w:rFonts w:ascii="Arial" w:hAnsi="Arial"/>
        </w:rPr>
        <w:t>3</w:t>
      </w:r>
      <w:r w:rsidR="00467044">
        <w:rPr>
          <w:rFonts w:ascii="Arial" w:hAnsi="Arial"/>
        </w:rPr>
        <w:t xml:space="preserve"> г.</w:t>
      </w:r>
      <w:r w:rsidR="00422CEB">
        <w:rPr>
          <w:rFonts w:ascii="Arial" w:hAnsi="Arial"/>
        </w:rPr>
        <w:t xml:space="preserve">, </w:t>
      </w:r>
      <w:r w:rsidR="00422CEB">
        <w:rPr>
          <w:rFonts w:ascii="Arial" w:hAnsi="Arial"/>
        </w:rPr>
        <w:br/>
      </w:r>
      <w:r w:rsidR="00422CEB" w:rsidRPr="00F47F05">
        <w:rPr>
          <w:rFonts w:ascii="Arial" w:hAnsi="Arial"/>
        </w:rPr>
        <w:t>№ 1</w:t>
      </w:r>
      <w:r w:rsidR="00422CEB">
        <w:rPr>
          <w:rFonts w:ascii="Arial" w:hAnsi="Arial"/>
        </w:rPr>
        <w:t>66</w:t>
      </w:r>
      <w:r w:rsidR="00422CEB" w:rsidRPr="00F47F05">
        <w:rPr>
          <w:rFonts w:ascii="Arial" w:hAnsi="Arial"/>
        </w:rPr>
        <w:t xml:space="preserve">-П от </w:t>
      </w:r>
      <w:r w:rsidR="00422CEB">
        <w:rPr>
          <w:rFonts w:ascii="Arial" w:hAnsi="Arial"/>
        </w:rPr>
        <w:t>19</w:t>
      </w:r>
      <w:r w:rsidR="00422CEB" w:rsidRPr="00F47F05">
        <w:rPr>
          <w:rFonts w:ascii="Arial" w:hAnsi="Arial"/>
        </w:rPr>
        <w:t xml:space="preserve"> </w:t>
      </w:r>
      <w:r w:rsidR="00422CEB">
        <w:rPr>
          <w:rFonts w:ascii="Arial" w:hAnsi="Arial"/>
        </w:rPr>
        <w:t>октября</w:t>
      </w:r>
      <w:r w:rsidR="00422CEB" w:rsidRPr="00F47F05">
        <w:rPr>
          <w:rFonts w:ascii="Arial" w:hAnsi="Arial"/>
        </w:rPr>
        <w:t xml:space="preserve"> 202</w:t>
      </w:r>
      <w:r w:rsidR="00422CEB">
        <w:rPr>
          <w:rFonts w:ascii="Arial" w:hAnsi="Arial"/>
        </w:rPr>
        <w:t xml:space="preserve">3 г. и </w:t>
      </w:r>
      <w:r w:rsidR="00422CEB" w:rsidRPr="00F47F05">
        <w:rPr>
          <w:rFonts w:ascii="Arial" w:hAnsi="Arial"/>
        </w:rPr>
        <w:t>№ 1</w:t>
      </w:r>
      <w:r w:rsidR="00422CEB">
        <w:rPr>
          <w:rFonts w:ascii="Arial" w:hAnsi="Arial"/>
        </w:rPr>
        <w:t>67</w:t>
      </w:r>
      <w:r w:rsidR="00422CEB" w:rsidRPr="00F47F05">
        <w:rPr>
          <w:rFonts w:ascii="Arial" w:hAnsi="Arial"/>
        </w:rPr>
        <w:t xml:space="preserve">-П от </w:t>
      </w:r>
      <w:r w:rsidR="00422CEB">
        <w:rPr>
          <w:rFonts w:ascii="Arial" w:hAnsi="Arial"/>
        </w:rPr>
        <w:t>17</w:t>
      </w:r>
      <w:r w:rsidR="00422CEB" w:rsidRPr="00F47F05">
        <w:rPr>
          <w:rFonts w:ascii="Arial" w:hAnsi="Arial"/>
        </w:rPr>
        <w:t xml:space="preserve"> </w:t>
      </w:r>
      <w:r w:rsidR="00422CEB">
        <w:rPr>
          <w:rFonts w:ascii="Arial" w:hAnsi="Arial"/>
        </w:rPr>
        <w:t>ноября</w:t>
      </w:r>
      <w:r w:rsidR="00422CEB" w:rsidRPr="00F47F05">
        <w:rPr>
          <w:rFonts w:ascii="Arial" w:hAnsi="Arial"/>
        </w:rPr>
        <w:t xml:space="preserve"> 202</w:t>
      </w:r>
      <w:r w:rsidR="00422CEB">
        <w:rPr>
          <w:rFonts w:ascii="Arial" w:hAnsi="Arial"/>
        </w:rPr>
        <w:t>3 г.,</w:t>
      </w:r>
      <w:r w:rsidRPr="00F47F05">
        <w:rPr>
          <w:rFonts w:ascii="Arial" w:hAnsi="Arial"/>
        </w:rPr>
        <w:t>)</w:t>
      </w:r>
    </w:p>
    <w:p w:rsidR="00A805A3" w:rsidRPr="00F47F05" w:rsidRDefault="00A805A3" w:rsidP="00A805A3">
      <w:pPr>
        <w:rPr>
          <w:rFonts w:ascii="Arial" w:hAnsi="Arial"/>
        </w:rPr>
      </w:pP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C358E0" w:rsidTr="00F5733F">
        <w:trPr>
          <w:cantSplit/>
          <w:tblHeader/>
        </w:trPr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:rsidR="006B4328" w:rsidRPr="00C358E0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:rsidR="006B4328" w:rsidRPr="00C358E0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C358E0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:rsidR="006B4328" w:rsidRPr="00C358E0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1111A4" w:rsidRPr="00C358E0" w:rsidTr="00F5733F">
        <w:trPr>
          <w:cantSplit/>
        </w:trPr>
        <w:tc>
          <w:tcPr>
            <w:tcW w:w="562" w:type="dxa"/>
            <w:tcBorders>
              <w:top w:val="double" w:sz="4" w:space="0" w:color="auto"/>
            </w:tcBorders>
            <w:shd w:val="clear" w:color="auto" w:fill="auto"/>
          </w:tcPr>
          <w:p w:rsidR="001111A4" w:rsidRPr="00C358E0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1111A4" w:rsidRPr="00C358E0" w:rsidRDefault="001111A4" w:rsidP="001111A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5.1261–2023</w:t>
            </w:r>
            <w:r w:rsidRPr="00C358E0">
              <w:rPr>
                <w:rFonts w:ascii="Arial CYR" w:hAnsi="Arial CYR" w:cs="Arial CYR"/>
              </w:rPr>
              <w:br/>
              <w:t>RU.1.693-2022</w:t>
            </w:r>
          </w:p>
        </w:tc>
        <w:tc>
          <w:tcPr>
            <w:tcW w:w="4678" w:type="dxa"/>
            <w:tcBorders>
              <w:top w:val="double" w:sz="4" w:space="0" w:color="auto"/>
            </w:tcBorders>
            <w:shd w:val="clear" w:color="auto" w:fill="auto"/>
          </w:tcPr>
          <w:p w:rsidR="001111A4" w:rsidRPr="00C358E0" w:rsidRDefault="001111A4" w:rsidP="003409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Кокс каменноугольный доменный. Требования к качеству продукции. </w:t>
            </w:r>
            <w:r w:rsidR="0034096B" w:rsidRPr="00C358E0">
              <w:rPr>
                <w:rFonts w:ascii="Arial CYR" w:hAnsi="Arial CYR" w:cs="Arial CYR"/>
              </w:rPr>
              <w:t>–</w:t>
            </w:r>
            <w:r w:rsidRPr="00C358E0">
              <w:rPr>
                <w:rFonts w:ascii="Arial CYR" w:hAnsi="Arial CYR" w:cs="Arial CYR"/>
              </w:rPr>
              <w:t xml:space="preserve"> </w:t>
            </w:r>
            <w:r w:rsidR="0034096B" w:rsidRPr="00C358E0">
              <w:rPr>
                <w:rFonts w:ascii="Arial CYR" w:hAnsi="Arial CYR" w:cs="Arial CYR"/>
              </w:rPr>
              <w:t>Введен впервые (ГОСТ 5.1261-72 отменен в МГС до 2001 г.)</w:t>
            </w:r>
          </w:p>
        </w:tc>
        <w:tc>
          <w:tcPr>
            <w:tcW w:w="1939" w:type="dxa"/>
            <w:tcBorders>
              <w:top w:val="double" w:sz="4" w:space="0" w:color="auto"/>
            </w:tcBorders>
            <w:shd w:val="clear" w:color="auto" w:fill="auto"/>
          </w:tcPr>
          <w:p w:rsidR="001111A4" w:rsidRPr="00C358E0" w:rsidRDefault="001111A4" w:rsidP="001111A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</w:t>
            </w:r>
            <w:r w:rsidR="00FA5468" w:rsidRPr="00C358E0">
              <w:rPr>
                <w:rFonts w:ascii="Arial CYR" w:hAnsi="Arial CYR" w:cs="Arial CYR"/>
                <w:lang w:val="en-US"/>
              </w:rPr>
              <w:t xml:space="preserve">AM </w:t>
            </w:r>
            <w:r w:rsidRPr="00C358E0">
              <w:rPr>
                <w:rFonts w:ascii="Arial CYR" w:hAnsi="Arial CYR" w:cs="Arial CYR"/>
                <w:lang w:val="en-US"/>
              </w:rPr>
              <w:t xml:space="preserve">BY KG TJ UZ </w:t>
            </w:r>
          </w:p>
        </w:tc>
      </w:tr>
      <w:tr w:rsidR="001111A4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111A4" w:rsidRPr="00C358E0" w:rsidRDefault="001111A4" w:rsidP="001111A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111A4" w:rsidRPr="00C358E0" w:rsidRDefault="001111A4" w:rsidP="001111A4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9.107–2023</w:t>
            </w:r>
            <w:r w:rsidRPr="00C358E0">
              <w:rPr>
                <w:rFonts w:ascii="Arial CYR" w:hAnsi="Arial CYR" w:cs="Arial CYR"/>
              </w:rPr>
              <w:br/>
              <w:t>RU.1.131-2022</w:t>
            </w:r>
          </w:p>
        </w:tc>
        <w:tc>
          <w:tcPr>
            <w:tcW w:w="4678" w:type="dxa"/>
            <w:shd w:val="clear" w:color="auto" w:fill="auto"/>
          </w:tcPr>
          <w:p w:rsidR="001111A4" w:rsidRPr="00C358E0" w:rsidRDefault="001111A4" w:rsidP="001111A4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Единая система защиты от коррозии и старения. Коррозионная агрессивность атмосферы. Основные положения. - Взамен ГОСТ 9.039-74, ГОСТ ISO 9223</w:t>
            </w:r>
            <w:r w:rsidRPr="00C358E0">
              <w:rPr>
                <w:rFonts w:ascii="Arial" w:hAnsi="Arial" w:cs="Arial"/>
              </w:rPr>
              <w:t>―</w:t>
            </w:r>
            <w:r w:rsidRPr="00C358E0">
              <w:rPr>
                <w:rFonts w:ascii="Arial CYR" w:hAnsi="Arial CYR" w:cs="Arial CYR"/>
              </w:rPr>
              <w:t>2017, ГОСТ ISO 9224</w:t>
            </w:r>
            <w:r w:rsidRPr="00C358E0">
              <w:rPr>
                <w:rFonts w:ascii="Arial" w:hAnsi="Arial" w:cs="Arial"/>
              </w:rPr>
              <w:t>―</w:t>
            </w:r>
            <w:r w:rsidRPr="00C358E0">
              <w:rPr>
                <w:rFonts w:ascii="Arial CYR" w:hAnsi="Arial CYR" w:cs="Arial CYR"/>
              </w:rPr>
              <w:t>2022, ГОСТ ISO 9225</w:t>
            </w:r>
            <w:r w:rsidRPr="00C358E0">
              <w:rPr>
                <w:rFonts w:ascii="Arial" w:hAnsi="Arial" w:cs="Arial"/>
              </w:rPr>
              <w:t>―</w:t>
            </w:r>
            <w:r w:rsidRPr="00C358E0">
              <w:rPr>
                <w:rFonts w:ascii="Arial CYR" w:hAnsi="Arial CYR" w:cs="Arial CYR"/>
              </w:rPr>
              <w:t>2022, ГОСТ ISO 9226</w:t>
            </w:r>
            <w:r w:rsidRPr="00C358E0">
              <w:rPr>
                <w:rFonts w:ascii="Arial" w:hAnsi="Arial" w:cs="Arial"/>
              </w:rPr>
              <w:t>―</w:t>
            </w:r>
            <w:r w:rsidRPr="00C358E0">
              <w:rPr>
                <w:rFonts w:ascii="Arial CYR" w:hAnsi="Arial CYR" w:cs="Arial CYR"/>
              </w:rPr>
              <w:t xml:space="preserve">2022  NEQ ISO 9223:2012, ISO 9224:2012, </w:t>
            </w:r>
            <w:r w:rsidRPr="00C358E0">
              <w:rPr>
                <w:rFonts w:ascii="Arial CYR" w:hAnsi="Arial CYR" w:cs="Arial CYR"/>
              </w:rPr>
              <w:br/>
              <w:t>ISO 9225:2012, ISO 9226:2012</w:t>
            </w:r>
          </w:p>
        </w:tc>
        <w:tc>
          <w:tcPr>
            <w:tcW w:w="1939" w:type="dxa"/>
            <w:shd w:val="clear" w:color="auto" w:fill="auto"/>
          </w:tcPr>
          <w:p w:rsidR="001111A4" w:rsidRPr="00C358E0" w:rsidRDefault="001111A4" w:rsidP="001111A4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RU AM BY KG</w:t>
            </w:r>
            <w:r w:rsidR="0060252F" w:rsidRPr="00C358E0">
              <w:rPr>
                <w:rFonts w:ascii="Arial CYR" w:hAnsi="Arial CYR" w:cs="Arial CYR"/>
                <w:lang w:val="en-US"/>
              </w:rPr>
              <w:t xml:space="preserve"> TJ</w:t>
            </w:r>
            <w:r w:rsidRPr="00C358E0">
              <w:rPr>
                <w:rFonts w:ascii="Arial CYR" w:hAnsi="Arial CYR" w:cs="Arial CYR"/>
                <w:lang w:val="en-US"/>
              </w:rPr>
              <w:t xml:space="preserve"> UZ </w:t>
            </w:r>
          </w:p>
        </w:tc>
      </w:tr>
      <w:tr w:rsidR="003321D5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3321D5" w:rsidRPr="00C358E0" w:rsidRDefault="003321D5" w:rsidP="003321D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9.108–2023</w:t>
            </w:r>
            <w:r w:rsidRPr="00C358E0">
              <w:rPr>
                <w:rFonts w:ascii="Arial CYR" w:hAnsi="Arial CYR" w:cs="Arial CYR"/>
              </w:rPr>
              <w:br/>
              <w:t>RU.1.333-2022</w:t>
            </w:r>
          </w:p>
        </w:tc>
        <w:tc>
          <w:tcPr>
            <w:tcW w:w="4678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Единая система защиты от коррозии и старения. Электрохимическая защита. 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321D5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3321D5" w:rsidRPr="00C358E0" w:rsidRDefault="003321D5" w:rsidP="003321D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9.909–2023</w:t>
            </w:r>
            <w:r w:rsidRPr="00C358E0">
              <w:rPr>
                <w:rFonts w:ascii="Arial CYR" w:hAnsi="Arial CYR" w:cs="Arial CYR"/>
              </w:rPr>
              <w:br/>
              <w:t>RU.1.130-2022</w:t>
            </w:r>
          </w:p>
        </w:tc>
        <w:tc>
          <w:tcPr>
            <w:tcW w:w="4678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Единая система защиты от коррозии и старения. Покрытия металлические и неметаллические неорганические металлы и сплавы. </w:t>
            </w:r>
            <w:r w:rsidRPr="00C358E0">
              <w:rPr>
                <w:rFonts w:ascii="Arial CYR" w:hAnsi="Arial CYR" w:cs="Arial CYR"/>
              </w:rPr>
              <w:br/>
              <w:t xml:space="preserve">Методы испытаний на климатических испытательных станциях. - Взамен ГОСТ 9.909-86  </w:t>
            </w:r>
          </w:p>
        </w:tc>
        <w:tc>
          <w:tcPr>
            <w:tcW w:w="193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321D5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3321D5" w:rsidRPr="00C358E0" w:rsidRDefault="003321D5" w:rsidP="003321D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9.916–2023</w:t>
            </w:r>
            <w:r w:rsidRPr="00C358E0">
              <w:rPr>
                <w:rFonts w:ascii="Arial CYR" w:hAnsi="Arial CYR" w:cs="Arial CYR"/>
              </w:rPr>
              <w:br/>
              <w:t>RU.1.128-2022</w:t>
            </w:r>
          </w:p>
        </w:tc>
        <w:tc>
          <w:tcPr>
            <w:tcW w:w="4678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Единая система защиты от коррозии и старения. Покрытия металлические и неметаллические неорганические. Методы контроля. - </w:t>
            </w:r>
            <w:r w:rsidRPr="00C358E0">
              <w:rPr>
                <w:rFonts w:ascii="Arial CYR" w:hAnsi="Arial CYR" w:cs="Arial CYR"/>
              </w:rPr>
              <w:br/>
              <w:t xml:space="preserve">Взамен ГОСТ 9.302-88 </w:t>
            </w:r>
            <w:r w:rsidRPr="00C358E0">
              <w:rPr>
                <w:rFonts w:ascii="Arial" w:hAnsi="Arial" w:cs="Arial"/>
                <w:lang w:eastAsia="en-US"/>
              </w:rPr>
              <w:t>(</w:t>
            </w:r>
            <w:r w:rsidRPr="00C358E0">
              <w:rPr>
                <w:rFonts w:ascii="Arial CYR" w:hAnsi="Arial CYR" w:cs="Arial CYR"/>
              </w:rPr>
              <w:t xml:space="preserve">ИСО 1463―82, </w:t>
            </w:r>
            <w:r w:rsidRPr="00C358E0">
              <w:rPr>
                <w:rFonts w:ascii="Arial CYR" w:hAnsi="Arial CYR" w:cs="Arial CYR"/>
              </w:rPr>
              <w:br/>
              <w:t xml:space="preserve">ИСО 2064―80, ИСО 2106―82, ИСО 2128―76, ИСО 2177―85, ИСО 2178―82, ИСО 2360―82, ИСО 2361―82, ИСО 2819―80, ИСО 3497―76, ИСО 3543―81, ИСО 3613―80, ИСО 3882―86, </w:t>
            </w:r>
            <w:r w:rsidRPr="00C358E0">
              <w:rPr>
                <w:rFonts w:ascii="Arial CYR" w:hAnsi="Arial CYR" w:cs="Arial CYR"/>
              </w:rPr>
              <w:br/>
              <w:t xml:space="preserve">ИСО 3892―80, ИСО 4516―80, ИСО 4518―80, ИСО 4522-1―85, ИСО 4522-2―85, </w:t>
            </w:r>
            <w:r w:rsidRPr="00C358E0">
              <w:rPr>
                <w:rFonts w:ascii="Arial CYR" w:hAnsi="Arial CYR" w:cs="Arial CYR"/>
              </w:rPr>
              <w:br/>
              <w:t xml:space="preserve">ИСО 4524-1―85, ИСО 4524-3―85, </w:t>
            </w:r>
            <w:r w:rsidRPr="00C358E0">
              <w:rPr>
                <w:rFonts w:ascii="Arial CYR" w:hAnsi="Arial CYR" w:cs="Arial CYR"/>
              </w:rPr>
              <w:br/>
              <w:t>ИСО 4524-5―85, ИСО 8401―86)</w:t>
            </w:r>
          </w:p>
        </w:tc>
        <w:tc>
          <w:tcPr>
            <w:tcW w:w="193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321D5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3321D5" w:rsidRPr="00C358E0" w:rsidRDefault="003321D5" w:rsidP="003321D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12.4.008–2023</w:t>
            </w:r>
            <w:r w:rsidRPr="00C358E0">
              <w:rPr>
                <w:rFonts w:ascii="Arial CYR" w:hAnsi="Arial CYR" w:cs="Arial CYR"/>
              </w:rPr>
              <w:br/>
              <w:t>RU.1.077-2022</w:t>
            </w:r>
          </w:p>
        </w:tc>
        <w:tc>
          <w:tcPr>
            <w:tcW w:w="4678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защиты. Методы определения ограничения поля зрения. – </w:t>
            </w:r>
          </w:p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Взамен ГОСТ 12.4.008-84</w:t>
            </w:r>
          </w:p>
        </w:tc>
        <w:tc>
          <w:tcPr>
            <w:tcW w:w="193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321D5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3321D5" w:rsidRPr="00C358E0" w:rsidRDefault="003321D5" w:rsidP="003321D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12.4.118–2023</w:t>
            </w:r>
            <w:r w:rsidRPr="00C358E0">
              <w:rPr>
                <w:rFonts w:ascii="Arial CYR" w:hAnsi="Arial CYR" w:cs="Arial CYR"/>
              </w:rPr>
              <w:br/>
              <w:t>RU.1.074-2022</w:t>
            </w:r>
          </w:p>
        </w:tc>
        <w:tc>
          <w:tcPr>
            <w:tcW w:w="4678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рук. Метод определения стойкости к проколу многоразовой медицинской иглой.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12.4.118-82 </w:t>
            </w:r>
          </w:p>
        </w:tc>
        <w:tc>
          <w:tcPr>
            <w:tcW w:w="193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321D5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3321D5" w:rsidRPr="00C358E0" w:rsidRDefault="003321D5" w:rsidP="003321D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12.4.258–2023</w:t>
            </w:r>
            <w:r w:rsidRPr="00C358E0">
              <w:rPr>
                <w:rFonts w:ascii="Arial CYR" w:hAnsi="Arial CYR" w:cs="Arial CYR"/>
              </w:rPr>
              <w:br/>
              <w:t>(EN 14605:2005+A1:2009)</w:t>
            </w:r>
            <w:r w:rsidRPr="00C358E0">
              <w:rPr>
                <w:rFonts w:ascii="Arial CYR" w:hAnsi="Arial CYR" w:cs="Arial CYR"/>
              </w:rPr>
              <w:br/>
              <w:t>RU.1.073-2022</w:t>
            </w:r>
          </w:p>
        </w:tc>
        <w:tc>
          <w:tcPr>
            <w:tcW w:w="4678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жидких химических веществ. Эксплуатационные требования к непроницаемой для жидкостей одежде (тип 3) и непроницаемой для аэрозолей одежде (тип 4), включая предметы одежды для защиты частей тела [тип РВ (3) и тип РВ (4)]. - Взамен ГОСТ 12.4.258-2014 </w:t>
            </w:r>
            <w:r w:rsidRPr="00C358E0">
              <w:rPr>
                <w:rFonts w:ascii="Arial CYR" w:hAnsi="Arial CYR" w:cs="Arial CYR"/>
              </w:rPr>
              <w:br/>
              <w:t xml:space="preserve">(EN 14605:2005) MOD EN 14605:2005+A1:2009 </w:t>
            </w:r>
          </w:p>
        </w:tc>
        <w:tc>
          <w:tcPr>
            <w:tcW w:w="193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321D5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3321D5" w:rsidRPr="00C358E0" w:rsidRDefault="003321D5" w:rsidP="003321D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12.4.279–2023</w:t>
            </w:r>
            <w:r w:rsidRPr="00C358E0">
              <w:rPr>
                <w:rFonts w:ascii="Arial CYR" w:hAnsi="Arial CYR" w:cs="Arial CYR"/>
              </w:rPr>
              <w:br/>
              <w:t>(EN 14325:2018)</w:t>
            </w:r>
            <w:r w:rsidRPr="00C358E0">
              <w:rPr>
                <w:rFonts w:ascii="Arial CYR" w:hAnsi="Arial CYR" w:cs="Arial CYR"/>
              </w:rPr>
              <w:br/>
              <w:t>RU.1.072-2022</w:t>
            </w:r>
          </w:p>
        </w:tc>
        <w:tc>
          <w:tcPr>
            <w:tcW w:w="4678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химических веществ. Классификация по уровню эксплуатационных свойств и методы испытаний материалов, швов, соединений и креплений специальной одежды для защиты от химических веществ. - Взамен ГОСТ 12.4.279-2014, MOD EN 14325:2018 </w:t>
            </w:r>
          </w:p>
        </w:tc>
        <w:tc>
          <w:tcPr>
            <w:tcW w:w="1939" w:type="dxa"/>
            <w:shd w:val="clear" w:color="auto" w:fill="auto"/>
          </w:tcPr>
          <w:p w:rsidR="003321D5" w:rsidRPr="00C358E0" w:rsidRDefault="003321D5" w:rsidP="003321D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22.1.01–2023</w:t>
            </w:r>
            <w:r w:rsidRPr="00C358E0">
              <w:rPr>
                <w:rFonts w:ascii="Arial CYR" w:hAnsi="Arial CYR" w:cs="Arial CYR"/>
              </w:rPr>
              <w:br/>
              <w:t>RU.1.322-2021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в чрезвычайных ситуациях. </w:t>
            </w:r>
            <w:r w:rsidRPr="00C358E0">
              <w:rPr>
                <w:rFonts w:ascii="Arial CYR" w:hAnsi="Arial CYR" w:cs="Arial CYR"/>
              </w:rPr>
              <w:br/>
              <w:t xml:space="preserve">Мониторинг и прогнозирование. Основные </w:t>
            </w:r>
            <w:r w:rsidRPr="00C358E0">
              <w:rPr>
                <w:rFonts w:ascii="Arial CYR" w:hAnsi="Arial CYR" w:cs="Arial CYR"/>
              </w:rPr>
              <w:br/>
              <w:t xml:space="preserve">положения. - Взамен ГОСТ 22.1.01-97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  <w:lang w:val="en-US"/>
              </w:rPr>
              <w:t>RU</w:t>
            </w:r>
            <w:r w:rsidRPr="00C358E0">
              <w:rPr>
                <w:rFonts w:ascii="Arial CYR" w:hAnsi="Arial CYR" w:cs="Arial CYR"/>
              </w:rPr>
              <w:t xml:space="preserve"> </w:t>
            </w:r>
            <w:r w:rsidRPr="00C358E0">
              <w:rPr>
                <w:rFonts w:ascii="Arial CYR" w:hAnsi="Arial CYR" w:cs="Arial CYR"/>
                <w:lang w:val="en-US"/>
              </w:rPr>
              <w:t>BY</w:t>
            </w:r>
            <w:r w:rsidRPr="00C358E0">
              <w:rPr>
                <w:rFonts w:ascii="Arial CYR" w:hAnsi="Arial CYR" w:cs="Arial CYR"/>
              </w:rPr>
              <w:t xml:space="preserve"> </w:t>
            </w:r>
            <w:r w:rsidRPr="00C358E0">
              <w:rPr>
                <w:rFonts w:ascii="Arial CYR" w:hAnsi="Arial CYR" w:cs="Arial CYR"/>
                <w:lang w:val="en-US"/>
              </w:rPr>
              <w:t>KG</w:t>
            </w:r>
            <w:r w:rsidRPr="00C358E0">
              <w:rPr>
                <w:rFonts w:ascii="Arial CYR" w:hAnsi="Arial CYR" w:cs="Arial CYR"/>
              </w:rPr>
              <w:t xml:space="preserve"> </w:t>
            </w:r>
            <w:r w:rsidRPr="00C358E0">
              <w:rPr>
                <w:rFonts w:ascii="Arial CYR" w:hAnsi="Arial CYR" w:cs="Arial CYR"/>
                <w:lang w:val="en-US"/>
              </w:rPr>
              <w:t>UZ</w:t>
            </w:r>
            <w:r w:rsidRPr="00C358E0">
              <w:rPr>
                <w:rFonts w:ascii="Arial CYR" w:hAnsi="Arial CYR" w:cs="Arial CYR"/>
              </w:rPr>
              <w:t xml:space="preserve">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22.1.02–2023</w:t>
            </w:r>
            <w:r w:rsidRPr="00C358E0">
              <w:rPr>
                <w:rFonts w:ascii="Arial CYR" w:hAnsi="Arial CYR" w:cs="Arial CYR"/>
              </w:rPr>
              <w:br/>
              <w:t>RU.1.399-2021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в чрезвычайных ситуациях. </w:t>
            </w:r>
            <w:r w:rsidRPr="00C358E0">
              <w:rPr>
                <w:rFonts w:ascii="Arial CYR" w:hAnsi="Arial CYR" w:cs="Arial CYR"/>
              </w:rPr>
              <w:br/>
              <w:t xml:space="preserve">Мониторинг и прогнозирование. Термины и определения. - Взамен ГОСТ 22.1.02-97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22.9.17–2023</w:t>
            </w:r>
            <w:r w:rsidRPr="00C358E0">
              <w:rPr>
                <w:rFonts w:ascii="Arial CYR" w:hAnsi="Arial CYR" w:cs="Arial CYR"/>
              </w:rPr>
              <w:br/>
              <w:t>RU.1.273-2022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в чрезвычайных ситуациях. Инструмент аварийно-спасательный пневматический. Общие технические требования На основе применения ГОСТ Р 22.9.17-2014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22.9.18–2023</w:t>
            </w:r>
            <w:r w:rsidRPr="00C358E0">
              <w:rPr>
                <w:rFonts w:ascii="Arial CYR" w:hAnsi="Arial CYR" w:cs="Arial CYR"/>
              </w:rPr>
              <w:br/>
              <w:t>RU.1.581-2020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в чрезвычайных ситуациях. Инструмент аварийно-спасательный гидравлический.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22.9.22–2023</w:t>
            </w:r>
            <w:r w:rsidRPr="00C358E0">
              <w:rPr>
                <w:rFonts w:ascii="Arial CYR" w:hAnsi="Arial CYR" w:cs="Arial CYR"/>
              </w:rPr>
              <w:br/>
              <w:t>RU.1.580-2020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в чрезвычайных ситуациях. Средства аварийно-спасательные. Классификация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24.104–2023</w:t>
            </w:r>
            <w:r w:rsidRPr="00C358E0">
              <w:rPr>
                <w:rFonts w:ascii="Arial CYR" w:hAnsi="Arial CYR" w:cs="Arial CYR"/>
              </w:rPr>
              <w:br/>
              <w:t>RU.1.016-2022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Единая система стандартов автоматизированных систем управления. Автоматизированные системы управления. Общие требования. - Взамен ГОСТ 24.104-85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</w:rPr>
              <w:t xml:space="preserve">ГОСТ 34.13-2018 </w:t>
            </w:r>
            <w:r w:rsidRPr="00C358E0">
              <w:rPr>
                <w:rFonts w:ascii="Arial CYR" w:hAnsi="Arial CYR" w:cs="Arial CYR"/>
              </w:rPr>
              <w:br/>
              <w:t>Изм.№ 1</w:t>
            </w:r>
            <w:r w:rsidRPr="00C358E0">
              <w:rPr>
                <w:rFonts w:ascii="Arial CYR" w:hAnsi="Arial CYR" w:cs="Arial CYR"/>
              </w:rPr>
              <w:br/>
              <w:t>RU.1.645-2022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Информационная технология. Криптографическая защита информации. Режимы работы блочных шифров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839-2019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 xml:space="preserve">RU.1.442-2021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Провода неизолированные для воздушных </w:t>
            </w:r>
            <w:r w:rsidRPr="00C358E0">
              <w:rPr>
                <w:rFonts w:ascii="Arial CYR" w:hAnsi="Arial CYR" w:cs="Arial CYR"/>
              </w:rPr>
              <w:br/>
              <w:t xml:space="preserve">линий электропередачи.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1012-2013 </w:t>
            </w:r>
            <w:r w:rsidRPr="00C358E0">
              <w:rPr>
                <w:rFonts w:ascii="Arial CYR" w:hAnsi="Arial CYR" w:cs="Arial CYR"/>
              </w:rPr>
              <w:br/>
              <w:t xml:space="preserve">Изм.№ 2 </w:t>
            </w:r>
            <w:r w:rsidRPr="00C358E0">
              <w:rPr>
                <w:rFonts w:ascii="Arial CYR" w:hAnsi="Arial CYR" w:cs="Arial CYR"/>
              </w:rPr>
              <w:br/>
              <w:t>RU.1.716-2022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Бензины авиационные.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1038-2023</w:t>
            </w:r>
            <w:r w:rsidRPr="00C358E0">
              <w:rPr>
                <w:rFonts w:ascii="Arial CYR" w:hAnsi="Arial CYR" w:cs="Arial CYR"/>
              </w:rPr>
              <w:br/>
              <w:t>RU.1.238-2022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Пек каменноугольный. Технические условия. - Взамен ГОСТ 1038-75. На основе применения ГОСТ Р 59045-2020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</w:rPr>
              <w:t>ГОСТ 1497–2023</w:t>
            </w:r>
            <w:r w:rsidRPr="00C358E0">
              <w:rPr>
                <w:rFonts w:ascii="Arial CYR" w:hAnsi="Arial CYR" w:cs="Arial CYR"/>
              </w:rPr>
              <w:br/>
              <w:t>RU.1.599-2022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Металлы. Методы испытаний на растяжение. - Взамен ГОСТ 1497-84 (ИСО 6892-84) </w:t>
            </w:r>
            <w:r w:rsidRPr="00C358E0">
              <w:rPr>
                <w:rFonts w:ascii="Arial CYR" w:hAnsi="Arial CYR" w:cs="Arial CYR"/>
              </w:rPr>
              <w:br/>
            </w:r>
            <w:r w:rsidRPr="00C358E0">
              <w:rPr>
                <w:rFonts w:ascii="Arial CYR" w:hAnsi="Arial CYR" w:cs="Arial CYR"/>
                <w:lang w:val="en-US"/>
              </w:rPr>
              <w:t>NEQ</w:t>
            </w:r>
            <w:r w:rsidRPr="00C358E0">
              <w:rPr>
                <w:rFonts w:ascii="Arial CYR" w:hAnsi="Arial CYR" w:cs="Arial CYR"/>
              </w:rPr>
              <w:t xml:space="preserve"> </w:t>
            </w:r>
            <w:r w:rsidRPr="00C358E0">
              <w:rPr>
                <w:rFonts w:ascii="Arial CYR" w:hAnsi="Arial CYR" w:cs="Arial CYR"/>
                <w:lang w:val="en-US"/>
              </w:rPr>
              <w:t>ISO</w:t>
            </w:r>
            <w:r w:rsidRPr="00C358E0">
              <w:rPr>
                <w:rFonts w:ascii="Arial CYR" w:hAnsi="Arial CYR" w:cs="Arial CYR"/>
              </w:rPr>
              <w:t xml:space="preserve"> 6892-1:2019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RU AZ AM BY KG TJ UZ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2077–2023</w:t>
            </w:r>
            <w:r w:rsidRPr="00C358E0">
              <w:rPr>
                <w:rFonts w:ascii="Arial CYR" w:hAnsi="Arial CYR" w:cs="Arial CYR"/>
              </w:rPr>
              <w:br/>
              <w:t>RU.1.158-2022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Хлеб из ржаной хлебопекарной муки и смеси ржаной и пшеничной хлебопекарной муки. Технические условия. - Взамен ГОСТ 2077-84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2669–2023</w:t>
            </w:r>
            <w:r w:rsidRPr="00C358E0">
              <w:rPr>
                <w:rFonts w:ascii="Arial CYR" w:hAnsi="Arial CYR" w:cs="Arial CYR"/>
              </w:rPr>
              <w:br/>
              <w:t>RU.1.711-2022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Кокс каменноугольный, пековый и термоантрацит. Правила приемки. - Взамен ГОСТ 2669-81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3213–2023</w:t>
            </w:r>
            <w:r w:rsidRPr="00C358E0">
              <w:rPr>
                <w:rFonts w:ascii="Arial CYR" w:hAnsi="Arial CYR" w:cs="Arial CYR"/>
              </w:rPr>
              <w:br/>
              <w:t>RU.1.699-2022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Кокс пековый электродный. Технические условия. - Взамен ГОСТ 3213-2006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3340–2023</w:t>
            </w:r>
            <w:r w:rsidRPr="00C358E0">
              <w:rPr>
                <w:rFonts w:ascii="Arial CYR" w:hAnsi="Arial CYR" w:cs="Arial CYR"/>
              </w:rPr>
              <w:br/>
              <w:t>RU.1.700-2022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Кокс литейный каменноугольный. Технические условия. - Взамен ГОСТ 3340-88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5867-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RU.1.188-2022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Молоко и продукты переработки молока. </w:t>
            </w:r>
            <w:r w:rsidRPr="00C358E0">
              <w:rPr>
                <w:rFonts w:ascii="Arial" w:hAnsi="Arial" w:cs="Arial"/>
              </w:rPr>
              <w:br/>
              <w:t xml:space="preserve">Методы определения жира. - Взамен </w:t>
            </w:r>
            <w:r w:rsidRPr="00C358E0">
              <w:rPr>
                <w:rFonts w:ascii="Arial" w:hAnsi="Arial" w:cs="Arial"/>
              </w:rPr>
              <w:br/>
              <w:t>ГОСТ 5867-90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6263-2020 </w:t>
            </w:r>
            <w:r w:rsidRPr="00C358E0">
              <w:rPr>
                <w:rFonts w:ascii="Arial CYR" w:hAnsi="Arial CYR" w:cs="Arial CYR"/>
              </w:rPr>
              <w:br/>
              <w:t>Изм.№ 1</w:t>
            </w:r>
            <w:r w:rsidRPr="00C358E0">
              <w:rPr>
                <w:rFonts w:ascii="Arial CYR" w:hAnsi="Arial CYR" w:cs="Arial CYR"/>
              </w:rPr>
              <w:br/>
              <w:t>RU.1.232-2022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коксования химические. Метод определения общей серы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</w:rPr>
              <w:t>ГОСТ</w:t>
            </w:r>
            <w:r w:rsidRPr="00C358E0">
              <w:rPr>
                <w:rFonts w:ascii="Arial CYR" w:hAnsi="Arial CYR" w:cs="Arial CYR"/>
                <w:lang w:val="en-US"/>
              </w:rPr>
              <w:t xml:space="preserve"> 6465–2023</w:t>
            </w:r>
            <w:r w:rsidRPr="00C358E0">
              <w:rPr>
                <w:rFonts w:ascii="Arial CYR" w:hAnsi="Arial CYR" w:cs="Arial CYR"/>
                <w:lang w:val="en-US"/>
              </w:rPr>
              <w:br/>
              <w:t>RU.1.368-2022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Эмали ПФ-115. Технические условия. - Взамен ГОСТ 6465-76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RU BY KG UZ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6665–2023</w:t>
            </w:r>
            <w:r w:rsidRPr="00C358E0">
              <w:rPr>
                <w:rFonts w:ascii="Arial CYR" w:hAnsi="Arial CYR" w:cs="Arial CYR"/>
              </w:rPr>
              <w:br/>
              <w:t>KZ.1.021-2022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Камни бетонные и железобетонные бортовые. Технические условия. - Взамен ГОСТ 6665-91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AZ AM KG TJ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ГОСТ 7636-85 </w:t>
            </w:r>
            <w:r w:rsidRPr="00C358E0">
              <w:rPr>
                <w:rFonts w:ascii="Arial" w:hAnsi="Arial" w:cs="Arial"/>
              </w:rPr>
              <w:br/>
              <w:t>Изм.№ 2</w:t>
            </w:r>
            <w:r w:rsidRPr="00C358E0">
              <w:rPr>
                <w:rFonts w:ascii="Arial" w:hAnsi="Arial" w:cs="Arial"/>
              </w:rPr>
              <w:br/>
              <w:t>RU.1.179-2022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Рыба, морские млекопитающие, морские беспозвоночные и продукты их переработки. </w:t>
            </w:r>
            <w:r w:rsidRPr="00C358E0">
              <w:rPr>
                <w:rFonts w:ascii="Arial" w:hAnsi="Arial" w:cs="Arial"/>
              </w:rPr>
              <w:br/>
              <w:t>Методы анализа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7846–2023</w:t>
            </w:r>
            <w:r w:rsidRPr="00C358E0">
              <w:rPr>
                <w:rFonts w:ascii="Arial CYR" w:hAnsi="Arial CYR" w:cs="Arial CYR"/>
              </w:rPr>
              <w:br/>
              <w:t>RU.1.701-2022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Пек каменноугольный. Метод определения зольности. - Взамен ГОСТ 7846-73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9434–2023</w:t>
            </w:r>
            <w:r w:rsidRPr="00C358E0">
              <w:rPr>
                <w:rFonts w:ascii="Arial CYR" w:hAnsi="Arial CYR" w:cs="Arial CYR"/>
              </w:rPr>
              <w:br/>
              <w:t>RU.1.707-2022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Кокс каменноугольный. Классификация по размеру кусков. - Взамен ГОСТ 9434-75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9521-2017 </w:t>
            </w:r>
            <w:r w:rsidRPr="00C358E0">
              <w:rPr>
                <w:rFonts w:ascii="Arial CYR" w:hAnsi="Arial CYR" w:cs="Arial CYR"/>
              </w:rPr>
              <w:br/>
              <w:t>Изм.№ 1</w:t>
            </w:r>
            <w:r w:rsidRPr="00C358E0">
              <w:rPr>
                <w:rFonts w:ascii="Arial CYR" w:hAnsi="Arial CYR" w:cs="Arial CYR"/>
              </w:rPr>
              <w:br/>
              <w:t>RU.1.233-2022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Угли каменные. Метод определения коксуемости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9949–2023</w:t>
            </w:r>
            <w:r w:rsidRPr="00C358E0">
              <w:rPr>
                <w:rFonts w:ascii="Arial CYR" w:hAnsi="Arial CYR" w:cs="Arial CYR"/>
              </w:rPr>
              <w:br/>
              <w:t>RU.1.698-2022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Ксилол каменноугольный. Технические условия. - Взамен ГОСТ 9949-76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9951–2023</w:t>
            </w:r>
            <w:r w:rsidRPr="00C358E0">
              <w:rPr>
                <w:rFonts w:ascii="Arial CYR" w:hAnsi="Arial CYR" w:cs="Arial CYR"/>
              </w:rPr>
              <w:br/>
              <w:t>RU.1.706-2022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Пек каменноугольный. Метод определения выхода летучих веществ.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9951-73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10089–2023</w:t>
            </w:r>
            <w:r w:rsidRPr="00C358E0">
              <w:rPr>
                <w:rFonts w:ascii="Arial CYR" w:hAnsi="Arial CYR" w:cs="Arial CYR"/>
              </w:rPr>
              <w:br/>
              <w:t>RU.1.704-2022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Кокс каменноугольный. Метод определения реакционной способности.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10089-89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10220–2023</w:t>
            </w:r>
            <w:r w:rsidRPr="00C358E0">
              <w:rPr>
                <w:rFonts w:ascii="Arial CYR" w:hAnsi="Arial CYR" w:cs="Arial CYR"/>
              </w:rPr>
              <w:br/>
              <w:t>RU.1.703-2022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Кокс. Методы определения действительной относительной и кажущейся относительной плотности, и пористости.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10220-82 (ИСО 1014-85)   </w:t>
            </w:r>
            <w:r w:rsidRPr="00C358E0">
              <w:rPr>
                <w:rFonts w:ascii="Arial CYR" w:hAnsi="Arial CYR" w:cs="Arial CYR"/>
                <w:lang w:val="en-US"/>
              </w:rPr>
              <w:t>NEQ</w:t>
            </w:r>
            <w:r w:rsidRPr="00C358E0">
              <w:rPr>
                <w:rFonts w:ascii="Arial CYR" w:hAnsi="Arial CYR" w:cs="Arial CYR"/>
              </w:rPr>
              <w:t xml:space="preserve"> </w:t>
            </w:r>
            <w:r w:rsidRPr="00C358E0">
              <w:rPr>
                <w:rFonts w:ascii="Arial CYR" w:hAnsi="Arial CYR" w:cs="Arial CYR"/>
                <w:lang w:val="en-US"/>
              </w:rPr>
              <w:t>ISO</w:t>
            </w:r>
            <w:r w:rsidRPr="00C358E0">
              <w:rPr>
                <w:rFonts w:ascii="Arial CYR" w:hAnsi="Arial CYR" w:cs="Arial CYR"/>
              </w:rPr>
              <w:t xml:space="preserve"> 1014:2021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11126-2019 </w:t>
            </w:r>
            <w:r w:rsidRPr="00C358E0">
              <w:rPr>
                <w:rFonts w:ascii="Arial CYR" w:hAnsi="Arial CYR" w:cs="Arial CYR"/>
              </w:rPr>
              <w:br/>
              <w:t>Изм.№ 1</w:t>
            </w:r>
            <w:r w:rsidRPr="00C358E0">
              <w:rPr>
                <w:rFonts w:ascii="Arial CYR" w:hAnsi="Arial CYR" w:cs="Arial CYR"/>
              </w:rPr>
              <w:br/>
              <w:t>RU.1.234-2022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Сырье коксохимическое для производства технического углерода.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11239–2023</w:t>
            </w:r>
            <w:r w:rsidRPr="00C358E0">
              <w:rPr>
                <w:rFonts w:ascii="Arial CYR" w:hAnsi="Arial CYR" w:cs="Arial CYR"/>
              </w:rPr>
              <w:br/>
              <w:t>RU.1.702-2022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фенольные каменноугольные. Метод определения нейтральных масел. - Взамен ГОСТ 11239-76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11311–2023</w:t>
            </w:r>
            <w:r w:rsidRPr="00C358E0">
              <w:rPr>
                <w:rFonts w:ascii="Arial CYR" w:hAnsi="Arial CYR" w:cs="Arial CYR"/>
              </w:rPr>
              <w:br/>
              <w:t>RU.1.705-2022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Фенол каменноугольный. Технические условия. - Взамен ГОСТ 11311-76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11314–2023</w:t>
            </w:r>
            <w:r w:rsidRPr="00C358E0">
              <w:rPr>
                <w:rFonts w:ascii="Arial CYR" w:hAnsi="Arial CYR" w:cs="Arial CYR"/>
              </w:rPr>
              <w:br/>
              <w:t>RU.1.709-2022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Ксиленолы каменноугольные технические. Технические условия.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11314-82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12893-2005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Изм.№ 1</w:t>
            </w:r>
            <w:r w:rsidRPr="00C358E0">
              <w:rPr>
                <w:rFonts w:ascii="Arial" w:hAnsi="Arial" w:cs="Arial"/>
              </w:rPr>
              <w:br/>
              <w:t>RU.1.106-2022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Клапаны регулирующие односедельные, двухседельные и клеточные.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13726-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RU.1.496-2021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Ленты из алюминия и алюминиевых сплавов. Технические условия. - Взамен </w:t>
            </w:r>
            <w:r w:rsidRPr="00C358E0">
              <w:rPr>
                <w:rFonts w:ascii="Arial" w:hAnsi="Arial" w:cs="Arial"/>
              </w:rPr>
              <w:br/>
              <w:t xml:space="preserve">ГОСТ 13726-97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15049–2023</w:t>
            </w:r>
            <w:r w:rsidRPr="00C358E0">
              <w:rPr>
                <w:rFonts w:ascii="Arial CYR" w:hAnsi="Arial CYR" w:cs="Arial CYR"/>
              </w:rPr>
              <w:br/>
              <w:t>RU.1.060-2022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Источники света электрические. Термины и определения. - Взамен ГОСТ 15049-81 </w:t>
            </w:r>
            <w:r w:rsidRPr="00C358E0">
              <w:rPr>
                <w:rFonts w:ascii="Arial CYR" w:hAnsi="Arial CYR" w:cs="Arial CYR"/>
              </w:rPr>
              <w:br/>
              <w:t>На основе применения ГОСТ Р 55704</w:t>
            </w:r>
            <w:r w:rsidRPr="00C358E0">
              <w:rPr>
                <w:rFonts w:ascii="Arial" w:hAnsi="Arial" w:cs="Arial"/>
              </w:rPr>
              <w:t>‒</w:t>
            </w:r>
            <w:r w:rsidRPr="00C358E0">
              <w:rPr>
                <w:rFonts w:ascii="Arial CYR" w:hAnsi="Arial CYR" w:cs="Arial CYR"/>
              </w:rPr>
              <w:t xml:space="preserve">2013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16106-2019 </w:t>
            </w:r>
            <w:r w:rsidRPr="00C358E0">
              <w:rPr>
                <w:rFonts w:ascii="Arial CYR" w:hAnsi="Arial CYR" w:cs="Arial CYR"/>
              </w:rPr>
              <w:br/>
              <w:t>Изм.№ 1</w:t>
            </w:r>
            <w:r w:rsidRPr="00C358E0">
              <w:rPr>
                <w:rFonts w:ascii="Arial CYR" w:hAnsi="Arial CYR" w:cs="Arial CYR"/>
              </w:rPr>
              <w:br/>
              <w:t>RU.1.236-2022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Нафталин коксохимический.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16277-2016</w:t>
            </w:r>
            <w:r w:rsidRPr="00C358E0">
              <w:rPr>
                <w:rFonts w:ascii="Arial" w:hAnsi="Arial" w:cs="Arial"/>
              </w:rPr>
              <w:br/>
              <w:t>Изм.№ 1</w:t>
            </w:r>
            <w:r w:rsidRPr="00C358E0">
              <w:rPr>
                <w:rFonts w:ascii="Arial" w:hAnsi="Arial" w:cs="Arial"/>
              </w:rPr>
              <w:br/>
              <w:t>RU.1.132-2022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Подкладки раздельного скрепления железнодорожного пути.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16940</w:t>
            </w:r>
            <w:r w:rsidRPr="00C358E0">
              <w:rPr>
                <w:rFonts w:ascii="Arial" w:hAnsi="Arial" w:cs="Arial"/>
              </w:rPr>
              <w:t>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</w:rPr>
              <w:t xml:space="preserve"> </w:t>
            </w:r>
            <w:r w:rsidRPr="00C358E0">
              <w:rPr>
                <w:rFonts w:ascii="Arial" w:hAnsi="Arial" w:cs="Arial"/>
              </w:rPr>
              <w:br/>
            </w:r>
            <w:r w:rsidRPr="00C358E0">
              <w:rPr>
                <w:rFonts w:ascii="Arial CYR" w:hAnsi="Arial CYR" w:cs="Arial CYR"/>
              </w:rPr>
              <w:t>RU.1.005-2022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Носилки санитарные. Общие технические требования и методы испытаний.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16940-89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17232-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RU.1.495-2021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Плиты из алюминия и алюминиевых сплавов. Технические условия. - Взамен </w:t>
            </w:r>
            <w:r w:rsidRPr="00C358E0">
              <w:rPr>
                <w:rFonts w:ascii="Arial" w:hAnsi="Arial" w:cs="Arial"/>
              </w:rPr>
              <w:br/>
              <w:t>ГОСТ 17232–99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18635-2023</w:t>
            </w:r>
            <w:r w:rsidRPr="00C358E0">
              <w:rPr>
                <w:rFonts w:ascii="Arial CYR" w:hAnsi="Arial CYR" w:cs="Arial CYR"/>
              </w:rPr>
              <w:br/>
              <w:t>RU.1.235-2022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Угли каменные. Метод определения выхода химических продуктов коксования. - Взамен ГОСТ 18635-73.  На основе применения </w:t>
            </w:r>
            <w:r w:rsidRPr="00C358E0">
              <w:rPr>
                <w:rFonts w:ascii="Arial CYR" w:hAnsi="Arial CYR" w:cs="Arial CYR"/>
              </w:rPr>
              <w:br/>
              <w:t>ГОСТ Р 59260-2020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18699-2017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RU.1.096-2022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Стеклоочистители электрические. Технические требования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19245–2023</w:t>
            </w:r>
            <w:r w:rsidRPr="00C358E0">
              <w:rPr>
                <w:rFonts w:ascii="Arial CYR" w:hAnsi="Arial CYR" w:cs="Arial CYR"/>
              </w:rPr>
              <w:br/>
              <w:t>RU.1.191-2022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Коляски детские. Общие технические условия. - Взамен ГОСТ 19245-93 NEQ ISO 31110:2020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19277-2016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RU.1.228-2018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Трубы стальные бесшовные холоднодеформированные для маслопроводов и топливопроводов.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19414–2023</w:t>
            </w:r>
            <w:r w:rsidRPr="00C358E0">
              <w:rPr>
                <w:rFonts w:ascii="Arial CYR" w:hAnsi="Arial CYR" w:cs="Arial CYR"/>
              </w:rPr>
              <w:br/>
              <w:t>RU.1.517-2021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Конструкции деревянные клееные. Общие требования к зубчатым клеевым соединениям. - Взамен ГОСТ 19414-90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19431–2023</w:t>
            </w:r>
            <w:r w:rsidRPr="00C358E0">
              <w:rPr>
                <w:rFonts w:ascii="Arial CYR" w:hAnsi="Arial CYR" w:cs="Arial CYR"/>
              </w:rPr>
              <w:br/>
              <w:t>RU.1.502-2017 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Энергетика и электрификация. Термины и определения. – Взамен ГОСТ 19431-84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19906–2023</w:t>
            </w:r>
            <w:r w:rsidRPr="00C358E0">
              <w:rPr>
                <w:rFonts w:ascii="Arial CYR" w:hAnsi="Arial CYR" w:cs="Arial CYR"/>
              </w:rPr>
              <w:br/>
              <w:t xml:space="preserve">RU.1.648-2022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Нитрит натрия технический. Технические условия. - Взамен ГОСТ 19906-74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20287–2023</w:t>
            </w:r>
            <w:r w:rsidRPr="00C358E0">
              <w:rPr>
                <w:rFonts w:ascii="Arial CYR" w:hAnsi="Arial CYR" w:cs="Arial CYR"/>
              </w:rPr>
              <w:br/>
              <w:t xml:space="preserve">(ISO 3016:2019) </w:t>
            </w:r>
            <w:r w:rsidRPr="00C358E0">
              <w:rPr>
                <w:rFonts w:ascii="Arial CYR" w:hAnsi="Arial CYR" w:cs="Arial CYR"/>
              </w:rPr>
              <w:br/>
              <w:t>RU.1.085-2022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Нефтепродукты. Методы определения температур текучести и застывания.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20287-91 MOD ISO 3016:2019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20843.1–2023</w:t>
            </w:r>
            <w:r w:rsidRPr="00C358E0">
              <w:rPr>
                <w:rFonts w:ascii="Arial CYR" w:hAnsi="Arial CYR" w:cs="Arial CYR"/>
              </w:rPr>
              <w:br/>
              <w:t>RU.1.708-2022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фенольные каменноугольные. Газохроматографический метод определения компонентного состава фенола и о-крезола. - </w:t>
            </w:r>
            <w:r w:rsidRPr="00C358E0">
              <w:rPr>
                <w:rFonts w:ascii="Arial CYR" w:hAnsi="Arial CYR" w:cs="Arial CYR"/>
              </w:rPr>
              <w:br/>
              <w:t xml:space="preserve">Взамен ГОСТ 20843.1-89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RU AM BY KG TJ</w:t>
            </w:r>
          </w:p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20843.2–2023</w:t>
            </w:r>
            <w:r w:rsidRPr="00C358E0">
              <w:rPr>
                <w:rFonts w:ascii="Arial CYR" w:hAnsi="Arial CYR" w:cs="Arial CYR"/>
              </w:rPr>
              <w:br/>
              <w:t>RU.1.710-2022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фенольные каменноугольные. Газохроматографический метод определения компонентного состава дикрезола, трикрезола и ксиленолов. - Взамен ГОСТ 20843.2-89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20967-2019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RU.1.686-2022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Катанка из алюминиевых сплавов.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21240</w:t>
            </w:r>
            <w:r w:rsidRPr="00C358E0">
              <w:rPr>
                <w:rFonts w:ascii="Arial" w:hAnsi="Arial" w:cs="Arial"/>
              </w:rPr>
              <w:t>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</w:rPr>
              <w:t xml:space="preserve"> </w:t>
            </w:r>
            <w:r w:rsidRPr="00C358E0">
              <w:rPr>
                <w:rFonts w:ascii="Arial" w:hAnsi="Arial" w:cs="Arial"/>
              </w:rPr>
              <w:br/>
            </w:r>
            <w:r w:rsidRPr="00C358E0">
              <w:rPr>
                <w:rFonts w:ascii="Arial CYR" w:hAnsi="Arial CYR" w:cs="Arial CYR"/>
              </w:rPr>
              <w:t>RU.1.007-2022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Скальпели и ножи медицинские. Общие технические требования и методы испытаний. - </w:t>
            </w:r>
            <w:r w:rsidRPr="00C358E0">
              <w:rPr>
                <w:rFonts w:ascii="Arial CYR" w:hAnsi="Arial CYR" w:cs="Arial CYR"/>
              </w:rPr>
              <w:br/>
              <w:t xml:space="preserve">Взамен ГОСТ 21240-89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</w:rPr>
              <w:t>ГОСТ 21241-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</w:p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RU.1.008-2022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Пинцеты медицинские. Общие технические требования и методы испытаний. - Взамен </w:t>
            </w:r>
            <w:r w:rsidRPr="00C358E0">
              <w:rPr>
                <w:rFonts w:ascii="Arial" w:hAnsi="Arial" w:cs="Arial"/>
              </w:rPr>
              <w:br/>
              <w:t xml:space="preserve">ГОСТ 21241-89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>UZ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</w:rPr>
              <w:t>ГОСТ 21631-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</w:p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RU.1.494-2021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Листы из алюминия и алюминиевых сплавов. Технические условия. -Взамен </w:t>
            </w:r>
            <w:r w:rsidRPr="00C358E0">
              <w:rPr>
                <w:rFonts w:ascii="Arial" w:hAnsi="Arial" w:cs="Arial"/>
              </w:rPr>
              <w:br/>
              <w:t xml:space="preserve">ГОСТ 21631-2019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21945–2023</w:t>
            </w:r>
            <w:r w:rsidRPr="00C358E0">
              <w:rPr>
                <w:rFonts w:ascii="Arial CYR" w:hAnsi="Arial CYR" w:cs="Arial CYR"/>
              </w:rPr>
              <w:br/>
              <w:t>RU.1.638-2022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Трубы бесшовные горячедеформированные из титано и сплавов на основе титана. Технические условия. - Взамен ГОСТ 21945-76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22000–2023</w:t>
            </w:r>
            <w:r w:rsidRPr="00C358E0">
              <w:rPr>
                <w:rFonts w:ascii="Arial CYR" w:hAnsi="Arial CYR" w:cs="Arial CYR"/>
              </w:rPr>
              <w:br/>
              <w:t>RU.1.508-2021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Трубы бетонные и железобетонные. Типы и основные параметры. - Взамен </w:t>
            </w:r>
            <w:r w:rsidRPr="00C358E0">
              <w:rPr>
                <w:rFonts w:ascii="Arial CYR" w:hAnsi="Arial CYR" w:cs="Arial CYR"/>
              </w:rPr>
              <w:br/>
              <w:t>ГОСТ 22000-86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22371–2023</w:t>
            </w:r>
            <w:r w:rsidRPr="00C358E0">
              <w:rPr>
                <w:rFonts w:ascii="Arial CYR" w:hAnsi="Arial CYR" w:cs="Arial CYR"/>
              </w:rPr>
              <w:br/>
              <w:t>BY.1.028-2022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Консервы. Пюре фруктовое, фрукты протертые или дробленые. Общие технические условия. - Взамен ГОСТ 22371-77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AZ AM KZ KG </w:t>
            </w:r>
            <w:r w:rsidRPr="00C358E0">
              <w:rPr>
                <w:rFonts w:ascii="Arial" w:hAnsi="Arial" w:cs="Arial"/>
                <w:lang w:val="en-US"/>
              </w:rPr>
              <w:t xml:space="preserve">RU </w:t>
            </w:r>
            <w:r w:rsidRPr="00C358E0">
              <w:rPr>
                <w:rFonts w:ascii="Arial CYR" w:hAnsi="Arial CYR" w:cs="Arial CYR"/>
                <w:lang w:val="en-US"/>
              </w:rPr>
              <w:t xml:space="preserve">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22617.2-94 </w:t>
            </w:r>
            <w:r w:rsidRPr="00C358E0">
              <w:rPr>
                <w:rFonts w:ascii="Arial CYR" w:hAnsi="Arial CYR" w:cs="Arial CYR"/>
              </w:rPr>
              <w:br/>
              <w:t xml:space="preserve">Изм. № 1 </w:t>
            </w:r>
            <w:r w:rsidRPr="00C358E0">
              <w:rPr>
                <w:rFonts w:ascii="Arial CYR" w:hAnsi="Arial CYR" w:cs="Arial CYR"/>
              </w:rPr>
              <w:br/>
              <w:t>RU.1.577-2022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Семена сахарной свеклы. Методы определения всхожести, одноростковости и доброкачественности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22897–2023</w:t>
            </w:r>
            <w:r w:rsidRPr="00C358E0">
              <w:rPr>
                <w:rFonts w:ascii="Arial CYR" w:hAnsi="Arial CYR" w:cs="Arial CYR"/>
              </w:rPr>
              <w:br/>
              <w:t xml:space="preserve">RU.1.639-2022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Трубы бесшовные холоднодеформированные из сплавов на основе титана. Технические условия. - Взамен ГОСТ 22897-86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23083–2023</w:t>
            </w:r>
            <w:r w:rsidRPr="00C358E0">
              <w:rPr>
                <w:rFonts w:ascii="Arial CYR" w:hAnsi="Arial CYR" w:cs="Arial CYR"/>
              </w:rPr>
              <w:br/>
              <w:t>RU.1.697-2022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Кокс каменноугольный, пековый и термоантрацит. Методы отбора и подготовки проб для испытаний. - Взамен ГОСТ 23083-78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23201.3-2023</w:t>
            </w:r>
          </w:p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RU.1.404-2019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Глинозем. Методы разложения пробы и приготовления растворов. - Взамен </w:t>
            </w:r>
            <w:r w:rsidRPr="00C358E0">
              <w:rPr>
                <w:rFonts w:ascii="Arial" w:hAnsi="Arial" w:cs="Arial"/>
              </w:rPr>
              <w:br/>
              <w:t>ГОСТ 23201.3-94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Theme="minorHAnsi" w:hAnsiTheme="minorHAnsi" w:cs="Arial"/>
              </w:rPr>
            </w:pPr>
            <w:r w:rsidRPr="00C358E0">
              <w:rPr>
                <w:rFonts w:ascii="Arial CYR" w:hAnsi="Arial CYR" w:cs="Arial CYR"/>
              </w:rPr>
              <w:t>ГОСТ 23251-2023</w:t>
            </w:r>
            <w:r w:rsidRPr="00C358E0">
              <w:rPr>
                <w:rFonts w:ascii="Arial CYR" w:hAnsi="Arial CYR" w:cs="Arial CYR"/>
              </w:rPr>
              <w:br/>
            </w:r>
            <w:r w:rsidRPr="00C358E0">
              <w:rPr>
                <w:rFonts w:ascii="Arial" w:hAnsi="Arial" w:cs="Arial"/>
              </w:rPr>
              <w:t>RU.1.192-2022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Обувь. Термины и определения. - Взамен </w:t>
            </w:r>
            <w:r w:rsidRPr="00C358E0">
              <w:rPr>
                <w:rFonts w:ascii="Arial" w:hAnsi="Arial" w:cs="Arial"/>
              </w:rPr>
              <w:br/>
              <w:t xml:space="preserve">ГОСТ 23251-83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>RU AM BY KG TJ UZ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23652–2023</w:t>
            </w:r>
            <w:r w:rsidRPr="00C358E0">
              <w:rPr>
                <w:rFonts w:ascii="Arial CYR" w:hAnsi="Arial CYR" w:cs="Arial CYR"/>
              </w:rPr>
              <w:br/>
              <w:t>RU.1.226-2022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Масла трансмиссионные. Технические условия. ГОСТ 23652-79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24452–2023</w:t>
            </w:r>
            <w:r w:rsidRPr="00C358E0">
              <w:rPr>
                <w:rFonts w:ascii="Arial CYR" w:hAnsi="Arial CYR" w:cs="Arial CYR"/>
              </w:rPr>
              <w:br/>
              <w:t>RU.1.194-2020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Бетоны. Методы определения призменной прочности, модуля упругости и коэффициента Пуассона. - Взамен  ГОСТ 24452-80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24523.5–2023</w:t>
            </w:r>
            <w:r w:rsidRPr="00C358E0">
              <w:rPr>
                <w:rFonts w:ascii="Arial CYR" w:hAnsi="Arial CYR" w:cs="Arial CYR"/>
              </w:rPr>
              <w:br/>
              <w:t>RU.1.322-2022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Периклаз электротехнический. Метод определения оксида магния.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24523.5-80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24523.6–2023</w:t>
            </w:r>
            <w:r w:rsidRPr="00C358E0">
              <w:rPr>
                <w:rFonts w:ascii="Arial CYR" w:hAnsi="Arial CYR" w:cs="Arial CYR"/>
              </w:rPr>
              <w:br/>
              <w:t>RU.1.323-2022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Периклаз электротехнический Метод определения относительного изменения массы при прокаливании. - Взамен ГОСТ 24523.6-80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24890–2023</w:t>
            </w:r>
            <w:r w:rsidRPr="00C358E0">
              <w:rPr>
                <w:rFonts w:ascii="Arial CYR" w:hAnsi="Arial CYR" w:cs="Arial CYR"/>
              </w:rPr>
              <w:br/>
              <w:t>RU.1.637-2022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Трубы сварные из титана и сплава на основе титана. Технические условия.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24890-81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24901–2023</w:t>
            </w:r>
            <w:r w:rsidRPr="00C358E0">
              <w:rPr>
                <w:rFonts w:ascii="Arial CYR" w:hAnsi="Arial CYR" w:cs="Arial CYR"/>
              </w:rPr>
              <w:br/>
              <w:t>RU.1.164-2022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Печенье. Общие технические условия. - </w:t>
            </w:r>
            <w:r w:rsidRPr="00C358E0">
              <w:rPr>
                <w:rFonts w:ascii="Arial CYR" w:hAnsi="Arial CYR" w:cs="Arial CYR"/>
              </w:rPr>
              <w:br/>
              <w:t xml:space="preserve">Взамен ГОСТ 24901-2014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25047</w:t>
            </w:r>
            <w:r w:rsidRPr="00C358E0">
              <w:rPr>
                <w:rFonts w:ascii="Arial" w:hAnsi="Arial" w:cs="Arial"/>
              </w:rPr>
              <w:t>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</w:rPr>
              <w:t xml:space="preserve"> </w:t>
            </w:r>
            <w:r w:rsidRPr="00C358E0">
              <w:rPr>
                <w:rFonts w:ascii="Arial" w:hAnsi="Arial" w:cs="Arial"/>
              </w:rPr>
              <w:br/>
            </w:r>
            <w:r w:rsidRPr="00C358E0">
              <w:rPr>
                <w:rFonts w:ascii="Arial CYR" w:hAnsi="Arial CYR" w:cs="Arial CYR"/>
              </w:rPr>
              <w:t>RU.1.006-2022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Устройства комплектные эксфузионные, инфузионные и трансфузионные однократного применения. Технические условия.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25047-87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25459–2023</w:t>
            </w:r>
            <w:r w:rsidRPr="00C358E0">
              <w:rPr>
                <w:rFonts w:ascii="Arial CYR" w:hAnsi="Arial CYR" w:cs="Arial CYR"/>
              </w:rPr>
              <w:br/>
              <w:t>KZ.1.024-2022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Опоры железобетонные дорожных знаков. Технические условия.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25459-82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AZ AM KG TJ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25542.0-2023</w:t>
            </w:r>
          </w:p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RU.1.405-2019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Глинозем. Общие требования к методам анализа. - Взамен ГОСТ 25542.0-93, </w:t>
            </w:r>
            <w:r w:rsidRPr="00C358E0">
              <w:rPr>
                <w:rFonts w:ascii="Arial" w:hAnsi="Arial" w:cs="Arial"/>
              </w:rPr>
              <w:br/>
              <w:t>ГОСТ 23201.0-78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25542.3-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RU.1.406-2019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Глинозем. Методы определения оксида натрия, оксида калия, оксида цинка, оксида кальция и щелочности. - Взамен </w:t>
            </w:r>
            <w:r w:rsidRPr="00C358E0">
              <w:rPr>
                <w:rFonts w:ascii="Arial" w:hAnsi="Arial" w:cs="Arial"/>
              </w:rPr>
              <w:br/>
              <w:t xml:space="preserve">ГОСТ 25542.3-93, ГОСТ 25390-93, </w:t>
            </w:r>
            <w:r w:rsidRPr="00C358E0">
              <w:rPr>
                <w:rFonts w:ascii="Arial" w:hAnsi="Arial" w:cs="Arial"/>
              </w:rPr>
              <w:br/>
              <w:t>ГОСТ 13583.5-93, ГОСТ 13583.9-93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25621–2023</w:t>
            </w:r>
            <w:r w:rsidRPr="00C358E0">
              <w:rPr>
                <w:rFonts w:ascii="Arial CYR" w:hAnsi="Arial CYR" w:cs="Arial CYR"/>
              </w:rPr>
              <w:br/>
              <w:t xml:space="preserve">RU.1.035-2022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Материалы и изделия полимерные строительные полимерные герметизирующие и уплотняющие. Классификация и общие технические требования. - Взамен ГОСТ 25621-83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26602.1-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RU.1.025-2022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Блоки оконные и дверные. Методы определения сопротивления теплопередаче. - Взамен ГОСТ 26602.1-99. NEQ EN 675:2011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27429-2017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BY.1.076-2022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Продукция парфюмерно-косметическая жидкая. Упаковка, маркировка, транспортирование и хранение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27798-2019</w:t>
            </w:r>
            <w:r w:rsidRPr="00C358E0">
              <w:rPr>
                <w:rFonts w:ascii="Arial" w:hAnsi="Arial" w:cs="Arial"/>
              </w:rPr>
              <w:br/>
              <w:t xml:space="preserve">Изм.№ 1 </w:t>
            </w:r>
            <w:r w:rsidRPr="00C358E0">
              <w:rPr>
                <w:rFonts w:ascii="Arial" w:hAnsi="Arial" w:cs="Arial"/>
              </w:rPr>
              <w:br/>
              <w:t>RU.1.103-2019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Глинозем. Отбор и подготовка проб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27893–2023</w:t>
            </w:r>
            <w:r w:rsidRPr="00C358E0">
              <w:rPr>
                <w:rFonts w:ascii="Arial CYR" w:hAnsi="Arial CYR" w:cs="Arial CYR"/>
              </w:rPr>
              <w:br/>
              <w:t>RU.1.281-2021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Кабели связи. Методы испытаний. - Взамен ГОСТ 27893-88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RU BY TJ UZ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28013–2023</w:t>
            </w:r>
            <w:r w:rsidRPr="00C358E0">
              <w:rPr>
                <w:rFonts w:ascii="Arial CYR" w:hAnsi="Arial CYR" w:cs="Arial CYR"/>
              </w:rPr>
              <w:br/>
              <w:t>KZ.1.018-2022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Растворы строительные. Общие технические условия. - Взамен ГОСТ 28013-98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28105-89 </w:t>
            </w:r>
            <w:r w:rsidRPr="00C358E0">
              <w:rPr>
                <w:rFonts w:ascii="Arial CYR" w:hAnsi="Arial CYR" w:cs="Arial CYR"/>
              </w:rPr>
              <w:br/>
              <w:t xml:space="preserve">Изм.№ 2 </w:t>
            </w:r>
            <w:r w:rsidRPr="00C358E0">
              <w:rPr>
                <w:rFonts w:ascii="Arial CYR" w:hAnsi="Arial CYR" w:cs="Arial CYR"/>
              </w:rPr>
              <w:br/>
              <w:t>BY.1.044-2022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Мебель корпусная и столы. Методы испытаний выдвижных ящиков и полуящиков МТК 135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AZ AM KG RU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28136-89 </w:t>
            </w:r>
            <w:r w:rsidRPr="00C358E0">
              <w:rPr>
                <w:rFonts w:ascii="Arial CYR" w:hAnsi="Arial CYR" w:cs="Arial CYR"/>
              </w:rPr>
              <w:br/>
              <w:t>Изм.№ 2</w:t>
            </w:r>
            <w:r w:rsidRPr="00C358E0">
              <w:rPr>
                <w:rFonts w:ascii="Arial CYR" w:hAnsi="Arial CYR" w:cs="Arial CYR"/>
              </w:rPr>
              <w:br/>
              <w:t>BY.1.045-2022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Мебель корпусная настенная. Методы испытания на прочность МТК 135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AZ AM KG RU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28303-2017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BY.1.077-2022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Продукция парфюмерно-косметическая. </w:t>
            </w:r>
            <w:r w:rsidRPr="00C358E0">
              <w:rPr>
                <w:rFonts w:ascii="Arial CYR" w:hAnsi="Arial CYR" w:cs="Arial CYR"/>
              </w:rPr>
              <w:br/>
              <w:t xml:space="preserve">Упаковка, маркировка, транспортирование и хранение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28357–2023</w:t>
            </w:r>
            <w:r w:rsidRPr="00C358E0">
              <w:rPr>
                <w:rFonts w:ascii="Arial CYR" w:hAnsi="Arial CYR" w:cs="Arial CYR"/>
              </w:rPr>
              <w:br/>
              <w:t>RU.1.694-2022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коксохимические. Ускоренный метод определения массовой доли веществ, нерастворимых в толуоле.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28357-89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</w:rPr>
              <w:t>ГОСТ 28572-2023</w:t>
            </w:r>
            <w:r w:rsidRPr="00C358E0">
              <w:rPr>
                <w:rFonts w:ascii="Arial CYR" w:hAnsi="Arial CYR" w:cs="Arial CYR"/>
              </w:rPr>
              <w:br/>
              <w:t>RU.1.695-2022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Пек каменноугольный. Диэлектрический метод определения массовой доли веществ, нерастворимых в хинолине. - Взамен ГОСТ 28572-90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28812–2023</w:t>
            </w:r>
            <w:r w:rsidRPr="00C358E0">
              <w:rPr>
                <w:rFonts w:ascii="Arial CYR" w:hAnsi="Arial CYR" w:cs="Arial CYR"/>
              </w:rPr>
              <w:br/>
              <w:t>RU.1.696-2022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пиридиновые коксохимические. </w:t>
            </w:r>
            <w:r w:rsidRPr="00C358E0">
              <w:rPr>
                <w:rFonts w:ascii="Arial CYR" w:hAnsi="Arial CYR" w:cs="Arial CYR"/>
              </w:rPr>
              <w:br/>
              <w:t xml:space="preserve">Газохроматографический метод определения компонентного состава.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28812-90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29223-91</w:t>
            </w:r>
            <w:r w:rsidRPr="00C358E0">
              <w:rPr>
                <w:rFonts w:ascii="Arial CYR" w:hAnsi="Arial CYR" w:cs="Arial CYR"/>
              </w:rPr>
              <w:br/>
              <w:t xml:space="preserve">Изм.№1 </w:t>
            </w:r>
            <w:r w:rsidRPr="00C358E0">
              <w:rPr>
                <w:rFonts w:ascii="Arial CYR" w:hAnsi="Arial CYR" w:cs="Arial CYR"/>
              </w:rPr>
              <w:br/>
              <w:t>RU.1.194-2022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Ткани плательные, плательно-костюмные и костюмные из химических волокон.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30437–2023</w:t>
            </w:r>
            <w:r w:rsidRPr="00C358E0">
              <w:rPr>
                <w:rFonts w:ascii="Arial CYR" w:hAnsi="Arial CYR" w:cs="Arial CYR"/>
              </w:rPr>
              <w:br/>
              <w:t xml:space="preserve">(ISO 3688:1999) </w:t>
            </w:r>
            <w:r w:rsidRPr="00C358E0">
              <w:rPr>
                <w:rFonts w:ascii="Arial CYR" w:hAnsi="Arial CYR" w:cs="Arial CYR"/>
              </w:rPr>
              <w:br/>
              <w:t>RU.1.155-2022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Целлюлоза. Методы подготовки лабораторных листовых отливок для измерения оптических свойств. - Взамен ГОСТ 30437–96 </w:t>
            </w:r>
            <w:r w:rsidRPr="00C358E0">
              <w:rPr>
                <w:rFonts w:ascii="Arial CYR" w:hAnsi="Arial CYR" w:cs="Arial CYR"/>
              </w:rPr>
              <w:br/>
              <w:t>(ИСО 3688–77) MOD ISO 3688:2022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30970–2023</w:t>
            </w:r>
            <w:r w:rsidRPr="00C358E0">
              <w:rPr>
                <w:rFonts w:ascii="Arial CYR" w:hAnsi="Arial CYR" w:cs="Arial CYR"/>
              </w:rPr>
              <w:br/>
              <w:t xml:space="preserve">RU.1.634-2022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Блоки дверные из поливинилхлоридных профилей. Общие технические условияю - </w:t>
            </w:r>
            <w:r w:rsidRPr="00C358E0">
              <w:rPr>
                <w:rFonts w:ascii="Arial CYR" w:hAnsi="Arial CYR" w:cs="Arial CYR"/>
              </w:rPr>
              <w:br/>
              <w:t xml:space="preserve">Взамен ГОСТ 30970-2014 </w:t>
            </w:r>
            <w:r w:rsidRPr="00C358E0">
              <w:rPr>
                <w:rFonts w:ascii="Arial CYR" w:hAnsi="Arial CYR" w:cs="Arial CYR"/>
              </w:rPr>
              <w:br/>
              <w:t xml:space="preserve">NEQ EN 14351-1:2006+А2:2016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31108-2020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RU.1.658-2022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Цементы общестроительные.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31280-2004</w:t>
            </w:r>
            <w:r w:rsidRPr="00C358E0">
              <w:rPr>
                <w:rFonts w:ascii="Arial" w:hAnsi="Arial" w:cs="Arial"/>
              </w:rPr>
              <w:br/>
              <w:t>Изм.№ 2</w:t>
            </w:r>
            <w:r w:rsidRPr="00C358E0">
              <w:rPr>
                <w:rFonts w:ascii="Arial" w:hAnsi="Arial" w:cs="Arial"/>
              </w:rPr>
              <w:br/>
              <w:t>RU.1.193-2022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Меха и меховые изделия. Вредные вещества. Методы обнаружения и определения содержания свободного формальдегида и водовымываемых хрома (VI) и хрома общего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31370–2023</w:t>
            </w:r>
            <w:r w:rsidRPr="00C358E0">
              <w:rPr>
                <w:rFonts w:ascii="Arial CYR" w:hAnsi="Arial CYR" w:cs="Arial CYR"/>
              </w:rPr>
              <w:br/>
              <w:t>RU.1.229-2022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Газ природный. Руководство по отбору проб. - Взамен ГОСТ 31370-2008  </w:t>
            </w:r>
            <w:r w:rsidRPr="00C358E0">
              <w:rPr>
                <w:rFonts w:ascii="Arial CYR" w:hAnsi="Arial CYR" w:cs="Arial CYR"/>
              </w:rPr>
              <w:br/>
              <w:t xml:space="preserve">NEQ ISO 10715:2022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31402-2013 </w:t>
            </w:r>
            <w:r w:rsidRPr="00C358E0">
              <w:rPr>
                <w:rFonts w:ascii="Arial CYR" w:hAnsi="Arial CYR" w:cs="Arial CYR"/>
              </w:rPr>
              <w:br/>
              <w:t xml:space="preserve">Изм.№ 2 </w:t>
            </w:r>
            <w:r w:rsidRPr="00C358E0">
              <w:rPr>
                <w:rFonts w:ascii="Arial CYR" w:hAnsi="Arial CYR" w:cs="Arial CYR"/>
              </w:rPr>
              <w:br/>
              <w:t xml:space="preserve">RU.1.043-2020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Цилиндры тормозные железнодорожного </w:t>
            </w:r>
            <w:r w:rsidRPr="00C358E0">
              <w:rPr>
                <w:rFonts w:ascii="Arial CYR" w:hAnsi="Arial CYR" w:cs="Arial CYR"/>
              </w:rPr>
              <w:br/>
              <w:t>подвижного состава.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31610.26-2023</w:t>
            </w:r>
            <w:r w:rsidRPr="00C358E0">
              <w:rPr>
                <w:rFonts w:ascii="Arial" w:hAnsi="Arial" w:cs="Arial"/>
              </w:rPr>
              <w:br/>
              <w:t xml:space="preserve">(IEC 60079-26:2021) </w:t>
            </w:r>
            <w:r w:rsidRPr="00C358E0">
              <w:rPr>
                <w:rFonts w:ascii="Arial" w:hAnsi="Arial" w:cs="Arial"/>
              </w:rPr>
              <w:br/>
              <w:t>RU.1.063-2022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Взрывоопасные среды. Часть 26. Оборудование с разделительными элементами или комбинацией уровней взрывозащиты. - Взамен </w:t>
            </w:r>
            <w:r w:rsidRPr="00C358E0">
              <w:rPr>
                <w:rFonts w:ascii="Arial" w:hAnsi="Arial" w:cs="Arial"/>
              </w:rPr>
              <w:br/>
              <w:t xml:space="preserve">ГОСТ 31610.26–2016/IEC 60079-26:2014 </w:t>
            </w:r>
            <w:r w:rsidRPr="00C358E0">
              <w:rPr>
                <w:rFonts w:ascii="Arial" w:hAnsi="Arial" w:cs="Arial"/>
              </w:rPr>
              <w:br/>
              <w:t>MOD IEC 60079-26:2021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>RU AM BY KG</w:t>
            </w:r>
            <w:r w:rsidRPr="00C358E0">
              <w:rPr>
                <w:rFonts w:ascii="Arial CYR" w:hAnsi="Arial CYR" w:cs="Arial CYR"/>
                <w:lang w:val="en-US"/>
              </w:rPr>
              <w:t xml:space="preserve"> TJ</w:t>
            </w:r>
            <w:r w:rsidRPr="00C358E0">
              <w:rPr>
                <w:rFonts w:ascii="Arial" w:hAnsi="Arial" w:cs="Arial"/>
                <w:lang w:val="en-US"/>
              </w:rPr>
              <w:t xml:space="preserve">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31610.29-4-2023</w:t>
            </w:r>
            <w:r w:rsidRPr="00C358E0">
              <w:rPr>
                <w:rFonts w:ascii="Arial" w:hAnsi="Arial" w:cs="Arial"/>
              </w:rPr>
              <w:br/>
              <w:t>(IEC 60079-29-4:2009)</w:t>
            </w:r>
            <w:r w:rsidRPr="00C358E0">
              <w:rPr>
                <w:rFonts w:ascii="Arial" w:hAnsi="Arial" w:cs="Arial"/>
              </w:rPr>
              <w:br/>
              <w:t>RU.1.064-2022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Взрывоопасные среды. Часть 29-4. Газоанализаторы. Общие технические требования и методы испытаний газоанализаторов горючих газов с открытым оптическим каналом. </w:t>
            </w:r>
            <w:r w:rsidRPr="00C358E0">
              <w:rPr>
                <w:rFonts w:ascii="Arial" w:hAnsi="Arial" w:cs="Arial"/>
              </w:rPr>
              <w:br/>
              <w:t>MOD IEC 60079-29-4:2009 На основе применения ГОСТ Р 52350.29.4-2011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32035-2013</w:t>
            </w:r>
            <w:r w:rsidRPr="00C358E0">
              <w:rPr>
                <w:rFonts w:ascii="Arial" w:hAnsi="Arial" w:cs="Arial"/>
              </w:rPr>
              <w:br/>
              <w:t>Изм.№ 3</w:t>
            </w:r>
            <w:r w:rsidRPr="00C358E0">
              <w:rPr>
                <w:rFonts w:ascii="Arial" w:hAnsi="Arial" w:cs="Arial"/>
              </w:rPr>
              <w:br/>
              <w:t>RU.1.170-2022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Водки и водки особые. Правила приемки и методы анализа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</w:t>
            </w:r>
            <w:r w:rsidRPr="00C358E0">
              <w:rPr>
                <w:rFonts w:ascii="Arial CYR" w:hAnsi="Arial CYR" w:cs="Arial CYR"/>
                <w:lang w:val="en-US"/>
              </w:rPr>
              <w:t xml:space="preserve">AM </w:t>
            </w:r>
            <w:r w:rsidRPr="00C358E0">
              <w:rPr>
                <w:rFonts w:ascii="Arial" w:hAnsi="Arial" w:cs="Arial"/>
                <w:lang w:val="en-US"/>
              </w:rPr>
              <w:t xml:space="preserve">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32144-2013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RU.1.065-2017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32252-2013</w:t>
            </w:r>
            <w:r w:rsidRPr="00C358E0">
              <w:rPr>
                <w:rFonts w:ascii="Arial" w:hAnsi="Arial" w:cs="Arial"/>
              </w:rPr>
              <w:br/>
              <w:t>Изм.№ 1</w:t>
            </w:r>
            <w:r w:rsidRPr="00C358E0">
              <w:rPr>
                <w:rFonts w:ascii="Arial" w:hAnsi="Arial" w:cs="Arial"/>
              </w:rPr>
              <w:br/>
              <w:t>RU.1.187-2022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Молоко питьевое для питания детей дошкольного и школьного возраста. Технические </w:t>
            </w:r>
            <w:r w:rsidRPr="00C358E0">
              <w:rPr>
                <w:rFonts w:ascii="Arial" w:hAnsi="Arial" w:cs="Arial"/>
              </w:rPr>
              <w:br/>
              <w:t xml:space="preserve">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32314-2023</w:t>
            </w:r>
            <w:r w:rsidRPr="00C358E0">
              <w:rPr>
                <w:rFonts w:ascii="Arial" w:hAnsi="Arial" w:cs="Arial"/>
              </w:rPr>
              <w:br/>
              <w:t>(EN 13162:2012)</w:t>
            </w:r>
            <w:r w:rsidRPr="00C358E0">
              <w:rPr>
                <w:rFonts w:ascii="Arial" w:hAnsi="Arial" w:cs="Arial"/>
              </w:rPr>
              <w:br/>
              <w:t>RU.1.034-2022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Изделия из минеральной ваты теплоизоляционные промышленного производства, применяемые в строительстве. Общие технические условия. - Взамен ГОСТ 32314-2012 </w:t>
            </w:r>
            <w:r w:rsidRPr="00C358E0">
              <w:rPr>
                <w:rFonts w:ascii="Arial" w:hAnsi="Arial" w:cs="Arial"/>
              </w:rPr>
              <w:br/>
              <w:t xml:space="preserve">(EN 13162:2008). MOD EN 13162:2012+A1:2015,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32404–2023</w:t>
            </w:r>
            <w:r w:rsidRPr="00C358E0">
              <w:rPr>
                <w:rFonts w:ascii="Arial CYR" w:hAnsi="Arial CYR" w:cs="Arial CYR"/>
              </w:rPr>
              <w:br/>
              <w:t xml:space="preserve">RU.1.357-2020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Нефтепродукты. Метод определения содержания фактических смол в топливе выпариванием струей. - Взамен ГОСТ 32404-2013 </w:t>
            </w:r>
            <w:r w:rsidRPr="00C358E0">
              <w:rPr>
                <w:rFonts w:ascii="Arial CYR" w:hAnsi="Arial CYR" w:cs="Arial CYR"/>
              </w:rPr>
              <w:br/>
              <w:t xml:space="preserve">IDT ГОСТ 32404-2013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32548–2023</w:t>
            </w:r>
            <w:r w:rsidRPr="00C358E0">
              <w:rPr>
                <w:rFonts w:ascii="Arial CYR" w:hAnsi="Arial CYR" w:cs="Arial CYR"/>
              </w:rPr>
              <w:br/>
              <w:t>RU.1.259-2021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Вентиляция зданий. Воздухораспределительные устройства. Общие технические условия. - Взамен ГОСТ 32548-2013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32569-2013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RU.1.280-2023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Трубопроводы технологические стальные. Требования к устройству и эксплуатации на взрывопожароопасных и химически опасных производствах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32694-2014</w:t>
            </w:r>
            <w:r w:rsidRPr="00C358E0">
              <w:rPr>
                <w:rFonts w:ascii="Arial" w:hAnsi="Arial" w:cs="Arial"/>
              </w:rPr>
              <w:br/>
              <w:t>Изм.№ 1</w:t>
            </w:r>
            <w:r w:rsidRPr="00C358E0">
              <w:rPr>
                <w:rFonts w:ascii="Arial" w:hAnsi="Arial" w:cs="Arial"/>
              </w:rPr>
              <w:br/>
              <w:t>RU.1.133-2022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Подкладки костыльного скрепления железнодорожного пути.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32775-2014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 xml:space="preserve">RU.1.588-2022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Кофе жареный.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32776-2014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 xml:space="preserve">RU.1.589-2022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Кофе растворимый.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32974.1–2023</w:t>
            </w:r>
            <w:r w:rsidRPr="00C358E0">
              <w:rPr>
                <w:rFonts w:ascii="Arial CYR" w:hAnsi="Arial CYR" w:cs="Arial CYR"/>
              </w:rPr>
              <w:br/>
              <w:t xml:space="preserve">(ISO 21360-1:2020) </w:t>
            </w:r>
            <w:r w:rsidRPr="00C358E0">
              <w:rPr>
                <w:rFonts w:ascii="Arial CYR" w:hAnsi="Arial CYR" w:cs="Arial CYR"/>
              </w:rPr>
              <w:br/>
              <w:t>RU.1.617-2022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Вакуумная технология. Стандартные методы измерения характеристик вакуумных насосов. Часть 1. Общие положения.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32974.1-2016 (ISO 21360-1:2012) </w:t>
            </w:r>
            <w:r w:rsidRPr="00C358E0">
              <w:rPr>
                <w:rFonts w:ascii="Arial CYR" w:hAnsi="Arial CYR" w:cs="Arial CYR"/>
              </w:rPr>
              <w:br/>
              <w:t xml:space="preserve">MOD  ISO 21360-1:2020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32974.2–2023</w:t>
            </w:r>
            <w:r w:rsidRPr="00C358E0">
              <w:rPr>
                <w:rFonts w:ascii="Arial CYR" w:hAnsi="Arial CYR" w:cs="Arial CYR"/>
              </w:rPr>
              <w:br/>
              <w:t xml:space="preserve">(ISO 21360-2:2020) </w:t>
            </w:r>
            <w:r w:rsidRPr="00C358E0">
              <w:rPr>
                <w:rFonts w:ascii="Arial CYR" w:hAnsi="Arial CYR" w:cs="Arial CYR"/>
              </w:rPr>
              <w:br/>
              <w:t>RU.1.104-2022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Вакуумная технология. Стандартные методы измерения характеристик вакуумных насосов. Часть 2. Вакуумные насосы объемного действия. - Взамен ГОСТ 25663-83, ГОСТ 32974-2014 (ISO 21360-2:2012) MOD ISO 21360-2:2020 На основе применения </w:t>
            </w:r>
            <w:r w:rsidRPr="00C358E0">
              <w:rPr>
                <w:rFonts w:ascii="Arial CYR" w:hAnsi="Arial CYR" w:cs="Arial CYR"/>
              </w:rPr>
              <w:br/>
              <w:t xml:space="preserve">ГОСТ Р 53335-2009, ГОСТ Р 54107-2010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32974.3–2023</w:t>
            </w:r>
            <w:r w:rsidRPr="00C358E0">
              <w:rPr>
                <w:rFonts w:ascii="Arial CYR" w:hAnsi="Arial CYR" w:cs="Arial CYR"/>
              </w:rPr>
              <w:br/>
              <w:t xml:space="preserve">(ISО 21360-3:2019) </w:t>
            </w:r>
            <w:r w:rsidRPr="00C358E0">
              <w:rPr>
                <w:rFonts w:ascii="Arial CYR" w:hAnsi="Arial CYR" w:cs="Arial CYR"/>
              </w:rPr>
              <w:br/>
              <w:t>RU.1.105-2022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Вакуумная технология. Стандартные методы измерения характеристик вакуумных насосов. Часть 3. Технические характеристики механических бустерных вакуумных насосов </w:t>
            </w:r>
            <w:r w:rsidRPr="00C358E0">
              <w:rPr>
                <w:rFonts w:ascii="Arial CYR" w:hAnsi="Arial CYR" w:cs="Arial CYR"/>
              </w:rPr>
              <w:br/>
              <w:t xml:space="preserve">MOD ISO 21360-3:2019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32974.4–2023</w:t>
            </w:r>
            <w:r w:rsidRPr="00C358E0">
              <w:rPr>
                <w:rFonts w:ascii="Arial CYR" w:hAnsi="Arial CYR" w:cs="Arial CYR"/>
              </w:rPr>
              <w:br/>
              <w:t>(ISO 21360-4:2018)</w:t>
            </w:r>
            <w:r w:rsidRPr="00C358E0">
              <w:rPr>
                <w:rFonts w:ascii="Arial CYR" w:hAnsi="Arial CYR" w:cs="Arial CYR"/>
              </w:rPr>
              <w:br/>
              <w:t>RU.1.618-2022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Вакуумная технология. Стандартные методы измерения характеристик вакуумных насосов. Часть 4. Турбомолекулярные вакуумные насосы. - Взамен ГОСТ 33518-2015 </w:t>
            </w:r>
            <w:r w:rsidRPr="00C358E0">
              <w:rPr>
                <w:rFonts w:ascii="Arial CYR" w:hAnsi="Arial CYR" w:cs="Arial CYR"/>
              </w:rPr>
              <w:br/>
              <w:t>(</w:t>
            </w:r>
            <w:r w:rsidRPr="00C358E0">
              <w:rPr>
                <w:rFonts w:ascii="Arial CYR" w:hAnsi="Arial CYR" w:cs="Arial CYR"/>
                <w:lang w:val="en-US"/>
              </w:rPr>
              <w:t>ISO</w:t>
            </w:r>
            <w:r w:rsidRPr="00C358E0">
              <w:rPr>
                <w:rFonts w:ascii="Arial CYR" w:hAnsi="Arial CYR" w:cs="Arial CYR"/>
              </w:rPr>
              <w:t xml:space="preserve"> 5302:2003) MOD ISO 21360-4:2018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33100–2023</w:t>
            </w:r>
            <w:r w:rsidRPr="00C358E0">
              <w:rPr>
                <w:rFonts w:ascii="Arial CYR" w:hAnsi="Arial CYR" w:cs="Arial CYR"/>
              </w:rPr>
              <w:br/>
              <w:t>RU.1.388-2021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Дороги автомобильные общего пользования. Правила проектирования автомобильных </w:t>
            </w:r>
            <w:r w:rsidRPr="00C358E0">
              <w:rPr>
                <w:rFonts w:ascii="Arial CYR" w:hAnsi="Arial CYR" w:cs="Arial CYR"/>
              </w:rPr>
              <w:br/>
              <w:t xml:space="preserve">дорог. - Взамен ГОСТ 33100-2014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33185–2023</w:t>
            </w:r>
            <w:r w:rsidRPr="00C358E0">
              <w:rPr>
                <w:rFonts w:ascii="Arial CYR" w:hAnsi="Arial CYR" w:cs="Arial CYR"/>
              </w:rPr>
              <w:br/>
              <w:t xml:space="preserve">RU.1.459-2021 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Накладки для изолирующих стыков железнодорожных рельсов. Требования безопасности и методы контроля. –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33185-2014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33202-2023</w:t>
            </w:r>
            <w:r w:rsidRPr="00C358E0">
              <w:rPr>
                <w:rFonts w:ascii="Arial" w:hAnsi="Arial" w:cs="Arial"/>
              </w:rPr>
              <w:br/>
              <w:t>(ISO 719:2020)</w:t>
            </w:r>
            <w:r w:rsidRPr="00C358E0">
              <w:rPr>
                <w:rFonts w:ascii="Arial" w:hAnsi="Arial" w:cs="Arial"/>
              </w:rPr>
              <w:br/>
              <w:t>RU.1.606-2022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Упаковка стеклянная. Стекло. Гидролитическая стойкость стекла при 98° С. Метод испытания и классификация. - Взамен ГОСТ 33202-2014, MOD ISO 719:2020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33332–2023</w:t>
            </w:r>
            <w:r w:rsidRPr="00C358E0">
              <w:rPr>
                <w:rFonts w:ascii="Arial CYR" w:hAnsi="Arial CYR" w:cs="Arial CYR"/>
              </w:rPr>
              <w:br/>
              <w:t>RU.1.163-2022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переработки фруктов и овощей. Определение массовой доли сорбиновой и бензойной кислот методом высокоэффективной жидкостной хроматографии. - Взамен ГОСТ 33332-2015 NEQ ISO 22855:2008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33464-2023</w:t>
            </w:r>
            <w:r w:rsidRPr="00C358E0">
              <w:rPr>
                <w:rFonts w:ascii="Arial" w:hAnsi="Arial" w:cs="Arial"/>
              </w:rPr>
              <w:br/>
              <w:t>RU.1.432-2021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Устройство/система вызова экстренных оперативных служб. Общие технические требования. - Взамен ГОСТ 33464-2015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</w:rPr>
              <w:t>ГОСТ 33465-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</w:p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RU.1.434-2021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Протоколы обмена данными устройства/системы вызова экстренных оперативных служб с инфраструктурой системы экстренного реагирования при авариях. - Взамен </w:t>
            </w:r>
            <w:r w:rsidRPr="00C358E0">
              <w:rPr>
                <w:rFonts w:ascii="Arial" w:hAnsi="Arial" w:cs="Arial"/>
              </w:rPr>
              <w:br/>
              <w:t>ГОСТ 33465-2015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33466-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RU.1.435-2021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по электромагнитной совместимости, стойкости к климатическим и механическим воздействиям. - Взамен ГОСТ 33466-2015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33467-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RU.1.436-2021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Глобальная навигационная спутниковая система. Система экстренного реагирования при авариях. Методы функционального тестирования устройства/системы вызова экстренных оперативных служб и протоколов передачи данных. - Взамен ГОСТ 33467-2015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33468-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RU.1.433-2021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к качеству громкоговорящей связи в кабине транспортного средства. - Взамен ГОСТ 33468-2015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33469-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RU.1.441-2021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по определению момента аварии. - Взамен ГОСТ 33469-2015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33470-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RU.1.440-2021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модулей беспроводной связи устройства/системы вызова экстренных оперативных служб. - Взамен </w:t>
            </w:r>
            <w:r w:rsidRPr="00C358E0">
              <w:rPr>
                <w:rFonts w:ascii="Arial" w:hAnsi="Arial" w:cs="Arial"/>
              </w:rPr>
              <w:br/>
              <w:t xml:space="preserve">ГОСТ 33470-2015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33471-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RU.1.439-2021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Система экстренного реагирования при авариях. Методы испытаний навигационного модуля устройства/системы вызова экстренных оперативных служб. - Взамен </w:t>
            </w:r>
            <w:r w:rsidRPr="00C358E0">
              <w:rPr>
                <w:rFonts w:ascii="Arial" w:hAnsi="Arial" w:cs="Arial"/>
              </w:rPr>
              <w:br/>
              <w:t xml:space="preserve">ГОСТ 33471-2015 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33472-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RU.1.650-2019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Аппаратура спутниковой навигации для оснащения колесных транспортных средств. Общие технические требования. - Взамен </w:t>
            </w:r>
            <w:r w:rsidRPr="00C358E0">
              <w:rPr>
                <w:rFonts w:ascii="Arial" w:hAnsi="Arial" w:cs="Arial"/>
              </w:rPr>
              <w:br/>
              <w:t>ГОСТ 33472-2015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33473-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RU.1.438-2021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Аппаратура спутниковой навигации для оснащения колесных транспортных средств. Методы функционального тестирования. - </w:t>
            </w:r>
            <w:r w:rsidRPr="00C358E0">
              <w:rPr>
                <w:rFonts w:ascii="Arial" w:hAnsi="Arial" w:cs="Arial"/>
              </w:rPr>
              <w:br/>
              <w:t>Взамен ГОСТ 33473-2015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33474-2023</w:t>
            </w:r>
            <w:r w:rsidRPr="00C358E0">
              <w:rPr>
                <w:rFonts w:ascii="Arial" w:hAnsi="Arial" w:cs="Arial"/>
              </w:rPr>
              <w:br/>
              <w:t>RU.1.437-2021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Глобальная навигационная спутниковая система. Аппаратура спутниковой навигации для оснащения колесных транспортных средств. Методы испытаний на соответствие требованиям по электробезопасности, климатическим и механическим воздействиям. - Взамен </w:t>
            </w:r>
            <w:r w:rsidRPr="00C358E0">
              <w:rPr>
                <w:rFonts w:ascii="Arial" w:hAnsi="Arial" w:cs="Arial"/>
              </w:rPr>
              <w:br/>
              <w:t>ГОСТ 33474-2015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33475-2015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RU.1.387-2021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Дороги автомобильные общего пользования. Геометрические элементы. Технические </w:t>
            </w:r>
            <w:r w:rsidRPr="00C358E0">
              <w:rPr>
                <w:rFonts w:ascii="Arial CYR" w:hAnsi="Arial CYR" w:cs="Arial CYR"/>
              </w:rPr>
              <w:br/>
              <w:t xml:space="preserve">требования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</w:t>
            </w:r>
            <w:r w:rsidRPr="00C358E0">
              <w:rPr>
                <w:rFonts w:ascii="Helv" w:hAnsi="Helv" w:cs="Helv"/>
                <w:b/>
                <w:bCs/>
                <w:color w:val="000061"/>
                <w:sz w:val="16"/>
                <w:szCs w:val="16"/>
              </w:rPr>
              <w:t xml:space="preserve"> </w:t>
            </w:r>
            <w:r w:rsidRPr="00C358E0">
              <w:rPr>
                <w:rFonts w:ascii="Arial CYR" w:hAnsi="Arial CYR" w:cs="Arial CYR"/>
              </w:rPr>
              <w:t xml:space="preserve">33556-2015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RU.1.090-2022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Рессоры листовые автомобильных транспортных средств. Технические требования и методы испытаний МТК 56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33602-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RU.1.124-2022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Оборудование и покрытия игровых площадок. Термины и определения. - Взамен </w:t>
            </w:r>
            <w:r w:rsidRPr="00C358E0">
              <w:rPr>
                <w:rFonts w:ascii="Arial" w:hAnsi="Arial" w:cs="Arial"/>
              </w:rPr>
              <w:br/>
              <w:t>ГОСТ 33602-2015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33754-2016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RU.1.033-2020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Выбросы вредных веществ и дымность отработавших газов автономного тягового и моторвагонного подвижного состава. Нормы и методы определения 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80AA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180AA2" w:rsidRPr="00C358E0" w:rsidRDefault="00180AA2" w:rsidP="00180AA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33881-2016</w:t>
            </w:r>
            <w:r w:rsidRPr="00C358E0">
              <w:rPr>
                <w:rFonts w:ascii="Arial" w:hAnsi="Arial" w:cs="Arial"/>
              </w:rPr>
              <w:br/>
              <w:t>Изм.№ 1</w:t>
            </w:r>
            <w:r w:rsidRPr="00C358E0">
              <w:rPr>
                <w:rFonts w:ascii="Arial" w:hAnsi="Arial" w:cs="Arial"/>
              </w:rPr>
              <w:br/>
              <w:t>RU.1.169-2022</w:t>
            </w:r>
          </w:p>
        </w:tc>
        <w:tc>
          <w:tcPr>
            <w:tcW w:w="4678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Спирт этиловый из пищевого сырья. Термины и определения</w:t>
            </w:r>
          </w:p>
        </w:tc>
        <w:tc>
          <w:tcPr>
            <w:tcW w:w="1939" w:type="dxa"/>
            <w:shd w:val="clear" w:color="auto" w:fill="auto"/>
          </w:tcPr>
          <w:p w:rsidR="00180AA2" w:rsidRPr="00C358E0" w:rsidRDefault="00180AA2" w:rsidP="00180AA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KG TJ UZ </w:t>
            </w:r>
          </w:p>
        </w:tc>
      </w:tr>
      <w:tr w:rsidR="000E4CEB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0E4CEB" w:rsidRPr="00C358E0" w:rsidRDefault="000E4CEB" w:rsidP="000E4CE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33971-2016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RU.1.687-2022</w:t>
            </w:r>
          </w:p>
        </w:tc>
        <w:tc>
          <w:tcPr>
            <w:tcW w:w="4678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пищевые, продовольственное сырье. Метод определения остаточного содержания метаболитов карбадокса и олаквиндокса с помощью высокоэффективной жидкостной хроматографии с масс-спектрометрическим детектором </w:t>
            </w:r>
          </w:p>
        </w:tc>
        <w:tc>
          <w:tcPr>
            <w:tcW w:w="193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E4CEB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0E4CEB" w:rsidRPr="00C358E0" w:rsidRDefault="000E4CEB" w:rsidP="000E4CE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33978-2016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RU.1.688-2022</w:t>
            </w:r>
          </w:p>
        </w:tc>
        <w:tc>
          <w:tcPr>
            <w:tcW w:w="4678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пищевые и комбикорма. Метод определения содержания тиреостатиков с </w:t>
            </w:r>
            <w:r w:rsidRPr="00C358E0">
              <w:rPr>
                <w:rFonts w:ascii="Arial CYR" w:hAnsi="Arial CYR" w:cs="Arial CYR"/>
              </w:rPr>
              <w:br/>
              <w:t xml:space="preserve">помощью высокоэффективной жидкостной хроматографии с масс-спектрометрическим детектированием </w:t>
            </w:r>
          </w:p>
        </w:tc>
        <w:tc>
          <w:tcPr>
            <w:tcW w:w="193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E4CEB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0E4CEB" w:rsidRPr="00C358E0" w:rsidRDefault="000E4CEB" w:rsidP="000E4CE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33984.1–2023</w:t>
            </w:r>
            <w:r w:rsidRPr="00C358E0">
              <w:rPr>
                <w:rFonts w:ascii="Arial CYR" w:hAnsi="Arial CYR" w:cs="Arial CYR"/>
              </w:rPr>
              <w:br/>
              <w:t xml:space="preserve">RU.1.099-2022 </w:t>
            </w:r>
          </w:p>
        </w:tc>
        <w:tc>
          <w:tcPr>
            <w:tcW w:w="4678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Лифты. Лифты для транспортирования людей или людей и грузов. Общие требования безопасности к устройству и установке. - Взамен ГОСТ 33984.1-2016 (EN 81-20:2014) </w:t>
            </w:r>
            <w:r w:rsidRPr="00C358E0">
              <w:rPr>
                <w:rFonts w:ascii="Arial CYR" w:hAnsi="Arial CYR" w:cs="Arial CYR"/>
              </w:rPr>
              <w:br/>
              <w:t>NEQ ISO 8100-1:2019</w:t>
            </w:r>
          </w:p>
        </w:tc>
        <w:tc>
          <w:tcPr>
            <w:tcW w:w="193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E4CEB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0E4CEB" w:rsidRPr="00C358E0" w:rsidRDefault="000E4CEB" w:rsidP="000E4CE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34115-2017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 xml:space="preserve">RU.1.590-2022 </w:t>
            </w:r>
          </w:p>
        </w:tc>
        <w:tc>
          <w:tcPr>
            <w:tcW w:w="4678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Кофе жареный. Органолептический анализ </w:t>
            </w:r>
          </w:p>
        </w:tc>
        <w:tc>
          <w:tcPr>
            <w:tcW w:w="193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E4CEB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0E4CEB" w:rsidRPr="00C358E0" w:rsidRDefault="000E4CEB" w:rsidP="000E4CE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34137-2017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RU.1.689-2022</w:t>
            </w:r>
          </w:p>
        </w:tc>
        <w:tc>
          <w:tcPr>
            <w:tcW w:w="4678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пищевые, продовольственное сырье. Метод определения остаточного содержания цефалоспоринов с помощью высокоэффективной жидкостной хроматографии с масс-спектрометрическим детектированием </w:t>
            </w:r>
          </w:p>
        </w:tc>
        <w:tc>
          <w:tcPr>
            <w:tcW w:w="193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E4CEB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0E4CEB" w:rsidRPr="00C358E0" w:rsidRDefault="000E4CEB" w:rsidP="000E4CE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E4CEB" w:rsidRPr="00C358E0" w:rsidRDefault="000E4CEB" w:rsidP="000E4CEB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34182-2017</w:t>
            </w:r>
            <w:r w:rsidRPr="00C358E0">
              <w:rPr>
                <w:rFonts w:ascii="Arial" w:hAnsi="Arial" w:cs="Arial"/>
              </w:rPr>
              <w:br/>
              <w:t>Изм.№ 1</w:t>
            </w:r>
            <w:r w:rsidRPr="00C358E0">
              <w:rPr>
                <w:rFonts w:ascii="Arial" w:hAnsi="Arial" w:cs="Arial"/>
              </w:rPr>
              <w:br/>
              <w:t>RU.1.476-2021</w:t>
            </w:r>
          </w:p>
        </w:tc>
        <w:tc>
          <w:tcPr>
            <w:tcW w:w="4678" w:type="dxa"/>
            <w:shd w:val="clear" w:color="auto" w:fill="auto"/>
          </w:tcPr>
          <w:p w:rsidR="000E4CEB" w:rsidRPr="00C358E0" w:rsidRDefault="000E4CEB" w:rsidP="000E4CEB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Магистральный трубопроводный транспорт нефти и нефтепродуктов. Эксплуатация и техническое обслуживание. Основные положения</w:t>
            </w:r>
          </w:p>
        </w:tc>
        <w:tc>
          <w:tcPr>
            <w:tcW w:w="1939" w:type="dxa"/>
            <w:shd w:val="clear" w:color="auto" w:fill="auto"/>
          </w:tcPr>
          <w:p w:rsidR="000E4CEB" w:rsidRPr="00C358E0" w:rsidRDefault="000E4CEB" w:rsidP="000E4CEB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0E4CEB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0E4CEB" w:rsidRPr="00C358E0" w:rsidRDefault="000E4CEB" w:rsidP="000E4CE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34342–2023</w:t>
            </w:r>
            <w:r w:rsidRPr="00C358E0">
              <w:rPr>
                <w:rFonts w:ascii="Arial CYR" w:hAnsi="Arial CYR" w:cs="Arial CYR"/>
              </w:rPr>
              <w:br/>
              <w:t>RU.1.091-2022</w:t>
            </w:r>
          </w:p>
        </w:tc>
        <w:tc>
          <w:tcPr>
            <w:tcW w:w="4678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Автомобильные транспортные средства. Шины пневматические оборудованные шипами противоскольжения. Нормы износа и методы испытаний по определению величины износа тестового дорожного покрытия. - </w:t>
            </w:r>
            <w:r w:rsidRPr="00C358E0">
              <w:rPr>
                <w:rFonts w:ascii="Arial CYR" w:hAnsi="Arial CYR" w:cs="Arial CYR"/>
              </w:rPr>
              <w:br/>
              <w:t>Взамен ГОСТ 34342-2017</w:t>
            </w:r>
          </w:p>
        </w:tc>
        <w:tc>
          <w:tcPr>
            <w:tcW w:w="193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E4CEB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0E4CEB" w:rsidRPr="00C358E0" w:rsidRDefault="000E4CEB" w:rsidP="000E4CE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E4CEB" w:rsidRPr="00C358E0" w:rsidRDefault="000E4CEB" w:rsidP="000E4CEB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34382-2017</w:t>
            </w:r>
            <w:r w:rsidRPr="00C358E0">
              <w:rPr>
                <w:rFonts w:ascii="Arial" w:hAnsi="Arial" w:cs="Arial"/>
              </w:rPr>
              <w:br/>
              <w:t>Изм.№ 1</w:t>
            </w:r>
            <w:r w:rsidRPr="00C358E0">
              <w:rPr>
                <w:rFonts w:ascii="Arial" w:hAnsi="Arial" w:cs="Arial"/>
              </w:rPr>
              <w:br/>
              <w:t>RU.1.030-2022</w:t>
            </w:r>
          </w:p>
        </w:tc>
        <w:tc>
          <w:tcPr>
            <w:tcW w:w="4678" w:type="dxa"/>
            <w:shd w:val="clear" w:color="auto" w:fill="auto"/>
          </w:tcPr>
          <w:p w:rsidR="000E4CEB" w:rsidRPr="00C358E0" w:rsidRDefault="000E4CEB" w:rsidP="000E4CEB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Упаковка стеклянная. Стекло. Марки стекла</w:t>
            </w:r>
          </w:p>
        </w:tc>
        <w:tc>
          <w:tcPr>
            <w:tcW w:w="1939" w:type="dxa"/>
            <w:shd w:val="clear" w:color="auto" w:fill="auto"/>
          </w:tcPr>
          <w:p w:rsidR="000E4CEB" w:rsidRPr="00C358E0" w:rsidRDefault="000E4CEB" w:rsidP="000E4CEB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0E4CEB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0E4CEB" w:rsidRPr="00C358E0" w:rsidRDefault="000E4CEB" w:rsidP="000E4CE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34497-2018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RU.1.294-2022</w:t>
            </w:r>
          </w:p>
        </w:tc>
        <w:tc>
          <w:tcPr>
            <w:tcW w:w="4678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Лопатки паровых турбин. Основные требования по замене</w:t>
            </w:r>
          </w:p>
        </w:tc>
        <w:tc>
          <w:tcPr>
            <w:tcW w:w="1939" w:type="dxa"/>
            <w:shd w:val="clear" w:color="auto" w:fill="auto"/>
          </w:tcPr>
          <w:p w:rsidR="000E4CEB" w:rsidRPr="00C358E0" w:rsidRDefault="000E4CEB" w:rsidP="000E4CE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34533-2019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RU.1.690-2022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пищевые, продовольственное сырье. Метод определения остаточного содержания сульфаниламидов, нитроимидазолов, пенициллинов, амфениколов с помощью высокоэффективной жидкостной хроматографии с масс-спектрометрическим детектором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34535-2019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RU.1.691-2022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пищевые, корма, продовольственное сырье. Метод определения содержания кокцидиостатиков с помощью высокоэффективной жидкостной хроматографии с масс-спектрометрическим детектором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34570-2019</w:t>
            </w:r>
            <w:r w:rsidRPr="00C358E0">
              <w:rPr>
                <w:rFonts w:ascii="Arial" w:hAnsi="Arial" w:cs="Arial"/>
              </w:rPr>
              <w:br/>
              <w:t>Изм.№ 1</w:t>
            </w:r>
            <w:r w:rsidRPr="00C358E0">
              <w:rPr>
                <w:rFonts w:ascii="Arial" w:hAnsi="Arial" w:cs="Arial"/>
              </w:rPr>
              <w:br/>
              <w:t>RU.1.162-2022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Фрукты, овощи и продукты их переработки. Потенциометрический метод определения нитратов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34678-2020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RU.1.692-2022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пищевые, продовольственное сырье. Метод определения остаточного содержания полипептидных антибиотиков с помощью высокоэффективной жидкостной хроматографии с масс-спектрометрическим детектированием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34897.2-2–2023</w:t>
            </w:r>
            <w:r w:rsidRPr="00C358E0">
              <w:rPr>
                <w:rFonts w:ascii="Arial CYR" w:hAnsi="Arial CYR" w:cs="Arial CYR"/>
              </w:rPr>
              <w:br/>
              <w:t>(IEC 60598-2-2:2023)</w:t>
            </w:r>
            <w:r w:rsidRPr="00C358E0">
              <w:rPr>
                <w:rFonts w:ascii="Arial CYR" w:hAnsi="Arial CYR" w:cs="Arial CYR"/>
              </w:rPr>
              <w:br/>
              <w:t>RU.1.059-2022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Светильники. Часть 2-2. Частные требования. Светильники встраиваемые. - Взамен ГОСТ IEC 60598-2-2-2017 MOD IEC 60598-2-2:2023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34973–2023</w:t>
            </w:r>
            <w:r w:rsidRPr="00C358E0">
              <w:rPr>
                <w:rFonts w:ascii="Arial CYR" w:hAnsi="Arial CYR" w:cs="Arial CYR"/>
              </w:rPr>
              <w:br/>
              <w:t>RU.1.077-2019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Техника пожарная. Установки компрессорные для наполнения сжатым воздухом и кислородом баллонов дыхательных аппаратов для пожарных. Общие технические требования. </w:t>
            </w:r>
            <w:r w:rsidRPr="00C358E0">
              <w:rPr>
                <w:rFonts w:ascii="Arial CYR" w:hAnsi="Arial CYR" w:cs="Arial CYR"/>
              </w:rPr>
              <w:br/>
              <w:t xml:space="preserve">Методы испытаний На основе применения </w:t>
            </w:r>
            <w:r w:rsidRPr="00C358E0">
              <w:rPr>
                <w:rFonts w:ascii="Arial CYR" w:hAnsi="Arial CYR" w:cs="Arial CYR"/>
              </w:rPr>
              <w:br/>
              <w:t xml:space="preserve">ГОСТ Р 53263-2009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34974–2023</w:t>
            </w:r>
            <w:r w:rsidRPr="00C358E0">
              <w:rPr>
                <w:rFonts w:ascii="Arial CYR" w:hAnsi="Arial CYR" w:cs="Arial CYR"/>
              </w:rPr>
              <w:br/>
              <w:t>RU.1.165-2022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Резинка жевательная.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34975–2023</w:t>
            </w:r>
            <w:r w:rsidRPr="00C358E0">
              <w:rPr>
                <w:rFonts w:ascii="Arial CYR" w:hAnsi="Arial CYR" w:cs="Arial CYR"/>
              </w:rPr>
              <w:br/>
              <w:t>RU.1.167-2022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Напитки безалкогольные тонизирующие. </w:t>
            </w:r>
            <w:r w:rsidRPr="00C358E0">
              <w:rPr>
                <w:rFonts w:ascii="Arial CYR" w:hAnsi="Arial CYR" w:cs="Arial CYR"/>
              </w:rPr>
              <w:br/>
              <w:t xml:space="preserve">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RU AM BY KZ KG TJ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34976–2023</w:t>
            </w:r>
            <w:r w:rsidRPr="00C358E0">
              <w:rPr>
                <w:rFonts w:ascii="Arial CYR" w:hAnsi="Arial CYR" w:cs="Arial CYR"/>
              </w:rPr>
              <w:br/>
              <w:t>RU.1.171-2022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Мясо. Баранина и ягнятина для детского питания.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34977–2023</w:t>
            </w:r>
            <w:r w:rsidRPr="00C358E0">
              <w:rPr>
                <w:rFonts w:ascii="Arial CYR" w:hAnsi="Arial CYR" w:cs="Arial CYR"/>
              </w:rPr>
              <w:br/>
              <w:t>RU.1.172-2022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Консервы мясные стерилизованные. Пюре для прикорма детей раннего возраста. Технические условия. На основе применения </w:t>
            </w:r>
            <w:r w:rsidRPr="00C358E0">
              <w:rPr>
                <w:rFonts w:ascii="Arial CYR" w:hAnsi="Arial CYR" w:cs="Arial CYR"/>
              </w:rPr>
              <w:br/>
              <w:t xml:space="preserve">ГОСТ Р 54628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34978–2023</w:t>
            </w:r>
            <w:r w:rsidRPr="00C358E0">
              <w:rPr>
                <w:rFonts w:ascii="Arial CYR" w:hAnsi="Arial CYR" w:cs="Arial CYR"/>
              </w:rPr>
              <w:br/>
              <w:t>RU.1.695-2019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Средства технологические вспомогательные. 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34979–2023</w:t>
            </w:r>
            <w:r w:rsidRPr="00C358E0">
              <w:rPr>
                <w:rFonts w:ascii="Arial CYR" w:hAnsi="Arial CYR" w:cs="Arial CYR"/>
              </w:rPr>
              <w:br/>
              <w:t>RU.1.168-2022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Концентрат пивного сусла.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34980–2023</w:t>
            </w:r>
            <w:r w:rsidRPr="00C358E0">
              <w:rPr>
                <w:rFonts w:ascii="Arial CYR" w:hAnsi="Arial CYR" w:cs="Arial CYR"/>
              </w:rPr>
              <w:br/>
              <w:t>RU.1.445-2021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Трансформаторы преобразовательные на напряжение 6 и 10 кВ.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34981–2023</w:t>
            </w:r>
            <w:r w:rsidRPr="00C358E0">
              <w:rPr>
                <w:rFonts w:ascii="Arial CYR" w:hAnsi="Arial CYR" w:cs="Arial CYR"/>
              </w:rPr>
              <w:br/>
              <w:t>RU.1.029-2022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Стеклобой для вторичного использования. Классификация. Общие положения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34982–2023</w:t>
            </w:r>
            <w:r w:rsidRPr="00C358E0">
              <w:rPr>
                <w:rFonts w:ascii="Arial CYR" w:hAnsi="Arial CYR" w:cs="Arial CYR"/>
              </w:rPr>
              <w:br/>
              <w:t>RU.1.173-2022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Полуфабрикаты мясные кусковые из говядины.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34983–2023</w:t>
            </w:r>
            <w:r w:rsidRPr="00C358E0">
              <w:rPr>
                <w:rFonts w:ascii="Arial CYR" w:hAnsi="Arial CYR" w:cs="Arial CYR"/>
              </w:rPr>
              <w:br/>
              <w:t>(ISO 1609:2020)</w:t>
            </w:r>
            <w:r w:rsidRPr="00C358E0">
              <w:rPr>
                <w:rFonts w:ascii="Arial CYR" w:hAnsi="Arial CYR" w:cs="Arial CYR"/>
              </w:rPr>
              <w:br/>
              <w:t>RU.1.103-2022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Вакуумная технология . Размеры фланцев без ножевидной кромки. - Взамен ГОСТ 24934–81, ГОСТ 24935–81 MOD ISO 1609:2020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34984–2023</w:t>
            </w:r>
            <w:r w:rsidRPr="00C358E0">
              <w:rPr>
                <w:rFonts w:ascii="Arial CYR" w:hAnsi="Arial CYR" w:cs="Arial CYR"/>
              </w:rPr>
              <w:br/>
              <w:t>(ISO 3669:2020)</w:t>
            </w:r>
            <w:r w:rsidRPr="00C358E0">
              <w:rPr>
                <w:rFonts w:ascii="Arial CYR" w:hAnsi="Arial CYR" w:cs="Arial CYR"/>
              </w:rPr>
              <w:br/>
              <w:t>RU.1.616-2022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Вакуумная технология.Размеры фланцев с ножевидной кромкой. - Взамен ГОСТ ISO 3669-2014 MOD ISO 3669:2020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34985-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RU.1.166-2022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Добавки пищевые. Методы определения красителя рибофлавина Е101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34986-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RU.1.310-2022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Тракторы сельскохозяйственные и лесохозяйственные. Утилизация. Порядок проведения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34987-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RU.1.175-2022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Мясо и мясные продукты. Методы определения жирнокислотного состава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34988-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RU.1.161-2022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Смеси и напитки для питания детей раннего возраста на молочной и безмолочной основе. Метод определения эфиров монохлорпропандиолов и глицидиловых эфиров жирных кислот в пересчете на монохлорпропандиол и глицидол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34989-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RU.1.174-2022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Мясо и мясные продукты. Общие требования и порядок проведения идентификации состава гистологическим методом. - Взамен </w:t>
            </w:r>
            <w:r w:rsidRPr="00C358E0">
              <w:rPr>
                <w:rFonts w:ascii="Arial" w:hAnsi="Arial" w:cs="Arial"/>
              </w:rPr>
              <w:br/>
              <w:t xml:space="preserve">ГОСТ 31479–2012, ГОСТ 31474–2012, </w:t>
            </w:r>
            <w:r w:rsidRPr="00C358E0">
              <w:rPr>
                <w:rFonts w:ascii="Arial" w:hAnsi="Arial" w:cs="Arial"/>
              </w:rPr>
              <w:br/>
              <w:t xml:space="preserve">ГОСТ 31500–2012.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34990-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RU.1.542-2022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Добавки пищевые. Натрия изоаскорбат Е316.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34991-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RU.1.044-2020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Соединения сварные в стальных конструкциях железнодорожного подвижного состава. </w:t>
            </w:r>
            <w:r w:rsidRPr="00C358E0">
              <w:rPr>
                <w:rFonts w:ascii="Arial" w:hAnsi="Arial" w:cs="Arial"/>
              </w:rPr>
              <w:br/>
              <w:t>Методы ультразвукового контроля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</w:t>
            </w:r>
            <w:r w:rsidRPr="00C358E0">
              <w:rPr>
                <w:rFonts w:ascii="Arial CYR" w:hAnsi="Arial CYR" w:cs="Arial CYR"/>
                <w:lang w:val="en-US"/>
              </w:rPr>
              <w:t xml:space="preserve">AM </w:t>
            </w:r>
            <w:r w:rsidRPr="00C358E0">
              <w:rPr>
                <w:rFonts w:ascii="Arial" w:hAnsi="Arial" w:cs="Arial"/>
                <w:lang w:val="en-US"/>
              </w:rPr>
              <w:t xml:space="preserve">BY KZ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34992-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RU.1.190-2022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Предметы ухода за детьми. Соски детские. Требования безопасности и методы испытаний. NEQ EN 1400:2013+A2:2018. Взамен ГОСТ 32506.1–2013 (EN 14350-1:2004), </w:t>
            </w:r>
            <w:r w:rsidRPr="00C358E0">
              <w:rPr>
                <w:rFonts w:ascii="Arial" w:hAnsi="Arial" w:cs="Arial"/>
              </w:rPr>
              <w:br/>
              <w:t xml:space="preserve">ГОСТ 32506.2–2013 (EN 14350-2:2004), </w:t>
            </w:r>
            <w:r w:rsidRPr="00C358E0">
              <w:rPr>
                <w:rFonts w:ascii="Arial" w:hAnsi="Arial" w:cs="Arial"/>
              </w:rPr>
              <w:br/>
              <w:t>ГОСТ EN 1400-1–2013, ГОСТ EN 1400-2–2013, ГОСТ EN 1400-3–2013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34993-2023</w:t>
            </w:r>
            <w:r w:rsidRPr="00C358E0">
              <w:rPr>
                <w:rFonts w:ascii="Arial" w:hAnsi="Arial" w:cs="Arial"/>
              </w:rPr>
              <w:br/>
              <w:t>RU.1.469-2019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Продукция парфюмерно-косметическая.Токсикологическая оценка на основе анализа токсикологических характеристик ингредиентов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34994-2023</w:t>
            </w:r>
            <w:r w:rsidRPr="00C358E0">
              <w:rPr>
                <w:rFonts w:ascii="Arial" w:hAnsi="Arial" w:cs="Arial"/>
              </w:rPr>
              <w:br/>
              <w:t>RU.1.444-2021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Магистральный трубопроводный транспорт нефти и нефтепродуктов. Приемка и ввод в эксплуатацию объектов магистрального трубопровода. Основные положения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>TJ</w:t>
            </w:r>
            <w:r w:rsidRPr="00C358E0">
              <w:rPr>
                <w:rFonts w:ascii="Arial" w:hAnsi="Arial" w:cs="Arial"/>
                <w:lang w:val="en-US"/>
              </w:rPr>
              <w:t xml:space="preserve">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34995-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RU.1.125-2022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Оборудование и покрытия игровых площадок. Дополнительные требования безопасности и методы испытаний универсальных игровых площадок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34996-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RU.1.312-2018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Техника пожарная. Фонари пожарные.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34997.3</w:t>
            </w:r>
            <w:r w:rsidRPr="00C358E0">
              <w:rPr>
                <w:rFonts w:ascii="Arial" w:hAnsi="Arial" w:cs="Arial"/>
                <w:lang w:val="en-US"/>
              </w:rPr>
              <w:t>-2023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(ISO/IEC 18046-3:2020)</w:t>
            </w:r>
            <w:r w:rsidRPr="00C358E0">
              <w:rPr>
                <w:rFonts w:ascii="Arial" w:hAnsi="Arial" w:cs="Arial"/>
              </w:rPr>
              <w:br/>
              <w:t>RU.1.422-2022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Информационные технологии. Методы эксплуатационных испытаний устройств радиочастотной идентификации. Часть 3. Методы эксплуатационных испытаний радиочастотных меток MOD ISO/IEC 18046-3:2020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</w:rPr>
              <w:t>ГОСТ 34998-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</w:p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RU.1.027-2022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Стекло с многофункциональным мягким покрытием.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34999-2023</w:t>
            </w:r>
            <w:r w:rsidRPr="00C358E0">
              <w:rPr>
                <w:rFonts w:ascii="Arial" w:hAnsi="Arial" w:cs="Arial"/>
              </w:rPr>
              <w:br/>
              <w:t>RU.1.028-2022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Стекло для защитных покрытий фотоэлектрических модулей.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35001.1-2023</w:t>
            </w:r>
            <w:r w:rsidRPr="00C358E0">
              <w:rPr>
                <w:rFonts w:ascii="Arial" w:hAnsi="Arial" w:cs="Arial"/>
              </w:rPr>
              <w:br/>
              <w:t>(ISO 16474-1:2013)</w:t>
            </w:r>
            <w:r w:rsidRPr="00C358E0">
              <w:rPr>
                <w:rFonts w:ascii="Arial" w:hAnsi="Arial" w:cs="Arial"/>
              </w:rPr>
              <w:br/>
              <w:t>RU.1.612-2022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Материалы лакокрасочные. Методы воздействия лабораторных установок с источниками света. Часть 1. Общее руководство.</w:t>
            </w:r>
            <w:r w:rsidRPr="00C358E0">
              <w:rPr>
                <w:rFonts w:ascii="Arial" w:hAnsi="Arial" w:cs="Arial"/>
              </w:rPr>
              <w:br/>
              <w:t xml:space="preserve"> MOD ISO 16474-1:2013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>UZ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35002</w:t>
            </w:r>
            <w:r w:rsidRPr="00C358E0">
              <w:rPr>
                <w:rFonts w:ascii="Arial" w:hAnsi="Arial" w:cs="Arial"/>
              </w:rPr>
              <w:t>-2023</w:t>
            </w:r>
            <w:r w:rsidRPr="00C358E0">
              <w:rPr>
                <w:rFonts w:ascii="Arial" w:hAnsi="Arial" w:cs="Arial"/>
              </w:rPr>
              <w:br/>
            </w:r>
            <w:r w:rsidRPr="00C358E0">
              <w:rPr>
                <w:rFonts w:ascii="Arial CYR" w:hAnsi="Arial CYR" w:cs="Arial CYR"/>
              </w:rPr>
              <w:t>RU.1.001-2022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Техническая диагностика. Определение глубины трещин на поверхности стальных изделий ультразвуковым методом с использованием поверхностных волн. Общие требования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</w:t>
            </w:r>
            <w:r w:rsidRPr="00C358E0">
              <w:rPr>
                <w:rFonts w:ascii="Arial" w:hAnsi="Arial" w:cs="Arial"/>
                <w:lang w:val="en-US"/>
              </w:rPr>
              <w:t>UZ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35003–2023</w:t>
            </w:r>
            <w:r w:rsidRPr="00C358E0">
              <w:rPr>
                <w:rFonts w:ascii="Arial CYR" w:hAnsi="Arial CYR" w:cs="Arial CYR"/>
              </w:rPr>
              <w:br/>
              <w:t>RU.1.226-2020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Вагоны рефрижераторные автономные . </w:t>
            </w:r>
            <w:r w:rsidRPr="00C358E0">
              <w:rPr>
                <w:rFonts w:ascii="Arial CYR" w:hAnsi="Arial CYR" w:cs="Arial CYR"/>
              </w:rPr>
              <w:br/>
              <w:t xml:space="preserve">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35004–2023</w:t>
            </w:r>
            <w:r w:rsidRPr="00C358E0">
              <w:rPr>
                <w:rFonts w:ascii="Arial CYR" w:hAnsi="Arial CYR" w:cs="Arial CYR"/>
              </w:rPr>
              <w:br/>
              <w:t>RU.1.160-2022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Продукция пищевая специализированная. Продукты пищевые энтерального питания базовые. Общие технические требования.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35005–2023</w:t>
            </w:r>
            <w:r w:rsidRPr="00C358E0">
              <w:rPr>
                <w:rFonts w:ascii="Arial CYR" w:hAnsi="Arial CYR" w:cs="Arial CYR"/>
              </w:rPr>
              <w:br/>
              <w:t>RU.1.189-2022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Сыворотка молочная деминерализованная. Технические условия. На основе применения ГОСТ Р 56833-2015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35006–2023</w:t>
            </w:r>
            <w:r w:rsidRPr="00C358E0">
              <w:rPr>
                <w:rFonts w:ascii="Arial CYR" w:hAnsi="Arial CYR" w:cs="Arial CYR"/>
              </w:rPr>
              <w:br/>
              <w:t>RU.1.018-2020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Резервуары воздушные тормозных систем железнодорожных вагонов.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35007–2023</w:t>
            </w:r>
            <w:r w:rsidRPr="00C358E0">
              <w:rPr>
                <w:rFonts w:ascii="Arial CYR" w:hAnsi="Arial CYR" w:cs="Arial CYR"/>
              </w:rPr>
              <w:br/>
              <w:t>RU.1.694-2019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Добавки пищевые. Методы идентификации и определения массовой доли основного красящего вещества пищевого красителя Каротины Е160а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35008-2023</w:t>
            </w:r>
            <w:r w:rsidRPr="00C358E0">
              <w:rPr>
                <w:rFonts w:ascii="Arial CYR" w:hAnsi="Arial CYR" w:cs="Arial CYR"/>
              </w:rPr>
              <w:br/>
              <w:t>RU.1.447-2021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Сооружения гидротехнические портовые. Правила технической эксплуатации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35009-2023</w:t>
            </w:r>
            <w:r w:rsidRPr="00C358E0">
              <w:rPr>
                <w:rFonts w:ascii="Arial CYR" w:hAnsi="Arial CYR" w:cs="Arial CYR"/>
              </w:rPr>
              <w:br/>
              <w:t>RU.1.157-2022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Мука пшеничная хлебопекарная, обогащенная витаминами и минеральными веществами.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35010-2023</w:t>
            </w:r>
            <w:r w:rsidRPr="00C358E0">
              <w:rPr>
                <w:rFonts w:ascii="Arial CYR" w:hAnsi="Arial CYR" w:cs="Arial CYR"/>
              </w:rPr>
              <w:br/>
              <w:t>(ISO 15585:2019)</w:t>
            </w:r>
            <w:r w:rsidRPr="00C358E0">
              <w:rPr>
                <w:rFonts w:ascii="Arial CYR" w:hAnsi="Arial CYR" w:cs="Arial CYR"/>
              </w:rPr>
              <w:br/>
              <w:t>RU.1.239-2022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Уголь каменный. Определение индекса спекаемости. - Взамен ГОСТ ISO 15585-2013</w:t>
            </w:r>
            <w:r w:rsidRPr="00C358E0">
              <w:rPr>
                <w:rFonts w:ascii="Arial CYR" w:hAnsi="Arial CYR" w:cs="Arial CYR"/>
              </w:rPr>
              <w:br/>
              <w:t xml:space="preserve"> MOD ISO 15585:2019 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35011–2023</w:t>
            </w:r>
            <w:r w:rsidRPr="00C358E0">
              <w:rPr>
                <w:rFonts w:ascii="Arial CYR" w:hAnsi="Arial CYR" w:cs="Arial CYR"/>
              </w:rPr>
              <w:br/>
              <w:t>RU.1.053-2021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Газ природный сжиженный. Руководство по отбору проб NEQ ISO 8943:2007, </w:t>
            </w:r>
            <w:r w:rsidRPr="00C358E0">
              <w:rPr>
                <w:rFonts w:ascii="Arial CYR" w:hAnsi="Arial CYR" w:cs="Arial CYR"/>
              </w:rPr>
              <w:br/>
              <w:t xml:space="preserve">EN 12838:2000  На основе применения </w:t>
            </w:r>
            <w:r w:rsidRPr="00C358E0">
              <w:rPr>
                <w:rFonts w:ascii="Arial CYR" w:hAnsi="Arial CYR" w:cs="Arial CYR"/>
              </w:rPr>
              <w:br/>
              <w:t xml:space="preserve">ГОСТ Р 56719-2015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35012–2023</w:t>
            </w:r>
            <w:r w:rsidRPr="00C358E0">
              <w:rPr>
                <w:rFonts w:ascii="Arial CYR" w:hAnsi="Arial CYR" w:cs="Arial CYR"/>
              </w:rPr>
              <w:br/>
              <w:t>KZ.1.004-2022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Масло льняное нерафинированное. Технические условия На основе применения  </w:t>
            </w:r>
            <w:r w:rsidRPr="00C358E0">
              <w:rPr>
                <w:rFonts w:ascii="Arial CYR" w:hAnsi="Arial CYR" w:cs="Arial CYR"/>
              </w:rPr>
              <w:br/>
              <w:t xml:space="preserve">СТ РК 2645–2015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35013–2023</w:t>
            </w:r>
            <w:r w:rsidRPr="00C358E0">
              <w:rPr>
                <w:rFonts w:ascii="Arial CYR" w:hAnsi="Arial CYR" w:cs="Arial CYR"/>
              </w:rPr>
              <w:br/>
              <w:t>KZ.1.005-2022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Масло сафлоровое . Технические условия </w:t>
            </w:r>
            <w:r w:rsidRPr="00C358E0">
              <w:rPr>
                <w:rFonts w:ascii="Arial CYR" w:hAnsi="Arial CYR" w:cs="Arial CYR"/>
              </w:rPr>
              <w:br/>
              <w:t xml:space="preserve">На основе применения СТ РК 1428–2005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35014–2023</w:t>
            </w:r>
            <w:r w:rsidRPr="00C358E0">
              <w:rPr>
                <w:rFonts w:ascii="Arial CYR" w:hAnsi="Arial CYR" w:cs="Arial CYR"/>
              </w:rPr>
              <w:br/>
              <w:t>KZ.1.085-2022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Уголь активированный золотосодержащий. Метод определения золота и серебра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35015–2023</w:t>
            </w:r>
            <w:r w:rsidRPr="00C358E0">
              <w:rPr>
                <w:rFonts w:ascii="Arial CYR" w:hAnsi="Arial CYR" w:cs="Arial CYR"/>
              </w:rPr>
              <w:br/>
              <w:t>KZ.1.216-2022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Изделия из полистирола, сополимеров стирола и из резино-латексных композиций. Определение ацетофенона в водных вытяжках газохроматографическим методом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35016-2023</w:t>
            </w:r>
            <w:r w:rsidRPr="00C358E0">
              <w:rPr>
                <w:rFonts w:ascii="Arial CYR" w:hAnsi="Arial CYR" w:cs="Arial CYR"/>
              </w:rPr>
              <w:br/>
              <w:t>(ISO/TR 10400:2018)</w:t>
            </w:r>
            <w:r w:rsidRPr="00C358E0">
              <w:rPr>
                <w:rFonts w:ascii="Arial CYR" w:hAnsi="Arial CYR" w:cs="Arial CYR"/>
              </w:rPr>
              <w:br/>
              <w:t>RU.1.561-2020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Трубы обсадные, насосно-компрессорные, бурильные и трубы для трубопроводов нефтяной и газовой промышленности. Формулы и расчет свойств </w:t>
            </w:r>
            <w:r w:rsidRPr="00C358E0">
              <w:rPr>
                <w:rFonts w:ascii="Arial CYR" w:hAnsi="Arial CYR" w:cs="Arial CYR"/>
              </w:rPr>
              <w:br/>
              <w:t xml:space="preserve">На основе применения ГОСТ Р 54918-2012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35017–2023</w:t>
            </w:r>
            <w:r w:rsidRPr="00C358E0">
              <w:rPr>
                <w:rFonts w:ascii="Arial CYR" w:hAnsi="Arial CYR" w:cs="Arial CYR"/>
              </w:rPr>
              <w:br/>
              <w:t>UZ.1.001-2022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Коконы тутового шелкопряда живые несортовые.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UZ AM KG RU TJ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35018–2023</w:t>
            </w:r>
            <w:r w:rsidRPr="00C358E0">
              <w:rPr>
                <w:rFonts w:ascii="Arial CYR" w:hAnsi="Arial CYR" w:cs="Arial CYR"/>
              </w:rPr>
              <w:br/>
              <w:t>UZ.1.002-2022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Коконы тутового шелкопряда воздушно-сухие несортовые.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UZ AM KG RU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35019–2023</w:t>
            </w:r>
            <w:r w:rsidRPr="00C358E0">
              <w:rPr>
                <w:rFonts w:ascii="Arial CYR" w:hAnsi="Arial CYR" w:cs="Arial CYR"/>
              </w:rPr>
              <w:br/>
              <w:t xml:space="preserve">RU.1.693-2019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Добавки пищевые. Титриметрический метод определения массовой доли галактуроновой кислоты в высокоэтерифицированных пектинах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35020–2023</w:t>
            </w:r>
            <w:r w:rsidRPr="00C358E0">
              <w:rPr>
                <w:rFonts w:ascii="Arial CYR" w:hAnsi="Arial CYR" w:cs="Arial CYR"/>
              </w:rPr>
              <w:br/>
              <w:t xml:space="preserve">RU.1.064-2021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Тепловозы магистральные, работающие на сжиженном природном газе.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35021–2023</w:t>
            </w:r>
            <w:r w:rsidRPr="00C358E0">
              <w:rPr>
                <w:rFonts w:ascii="Arial CYR" w:hAnsi="Arial CYR" w:cs="Arial CYR"/>
              </w:rPr>
              <w:br/>
              <w:t xml:space="preserve">RU.1.478-2021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Нагрузки и воздействия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35022–2023</w:t>
            </w:r>
            <w:r w:rsidRPr="00C358E0">
              <w:rPr>
                <w:rFonts w:ascii="Arial CYR" w:hAnsi="Arial CYR" w:cs="Arial CYR"/>
              </w:rPr>
              <w:br/>
              <w:t xml:space="preserve">RU.1.468-2020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Локомотивы маневровые, работающие на сжиженном природном газе.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35023–2023</w:t>
            </w:r>
            <w:r w:rsidRPr="00C358E0">
              <w:rPr>
                <w:rFonts w:ascii="Arial CYR" w:hAnsi="Arial CYR" w:cs="Arial CYR"/>
              </w:rPr>
              <w:br/>
              <w:t xml:space="preserve">KG.1.009-2020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кумысные. Кумыс особый. Общие технические условия.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KG AM BY KZ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35024–2023</w:t>
            </w:r>
            <w:r w:rsidRPr="00C358E0">
              <w:rPr>
                <w:rFonts w:ascii="Arial CYR" w:hAnsi="Arial CYR" w:cs="Arial CYR"/>
              </w:rPr>
              <w:br/>
              <w:t xml:space="preserve">RU.1.402-2017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Вагоны грузовые сочлененного типа.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</w:rPr>
              <w:t>\</w:t>
            </w: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35025–2023</w:t>
            </w:r>
            <w:r w:rsidRPr="00C358E0">
              <w:rPr>
                <w:rFonts w:ascii="Arial CYR" w:hAnsi="Arial CYR" w:cs="Arial CYR"/>
              </w:rPr>
              <w:br/>
              <w:t xml:space="preserve">RU.1.629-2022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Продукция железнодорожного назначения. Инспекторский контроль. Требования к инспекторским центрам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35026–2023</w:t>
            </w:r>
            <w:r w:rsidRPr="00C358E0">
              <w:rPr>
                <w:rFonts w:ascii="Arial CYR" w:hAnsi="Arial CYR" w:cs="Arial CYR"/>
              </w:rPr>
              <w:br/>
            </w:r>
            <w:r w:rsidRPr="00C358E0">
              <w:rPr>
                <w:rFonts w:ascii="Arial CYR" w:hAnsi="Arial CYR" w:cs="Arial CYR"/>
                <w:lang w:val="en-US"/>
              </w:rPr>
              <w:t>BY</w:t>
            </w:r>
            <w:r w:rsidRPr="00C358E0">
              <w:rPr>
                <w:rFonts w:ascii="Arial CYR" w:hAnsi="Arial CYR" w:cs="Arial CYR"/>
              </w:rPr>
              <w:t>.1.054-2022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Продукция пищевая. Спектрофотометрический метод определения холина На основе применения СТБ 2545-2019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BY KZ KG UZ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35027–2023</w:t>
            </w:r>
            <w:r w:rsidRPr="00C358E0">
              <w:rPr>
                <w:rFonts w:ascii="Arial CYR" w:hAnsi="Arial CYR" w:cs="Arial CYR"/>
              </w:rPr>
              <w:br/>
              <w:t>KG.1.012-2020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Сузме. Технические условия. На основе разработки КМС 230:2008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KG AM BY KZ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35028–2023</w:t>
            </w:r>
            <w:r w:rsidRPr="00C358E0">
              <w:rPr>
                <w:rFonts w:ascii="Arial CYR" w:hAnsi="Arial CYR" w:cs="Arial CYR"/>
              </w:rPr>
              <w:br/>
              <w:t>AM.1.002-202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Консервы. Пюре и пасты из печеных и вареных овощей.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AM BY KZ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35029–2023</w:t>
            </w:r>
            <w:r w:rsidRPr="00C358E0">
              <w:rPr>
                <w:rFonts w:ascii="Arial CYR" w:hAnsi="Arial CYR" w:cs="Arial CYR"/>
              </w:rPr>
              <w:br/>
              <w:t>BY.1.062-2022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Радиационный контроль. Подготовка проб для радиохимического определения стронция-90 На основе применения СТБ 1059-98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35030–2023</w:t>
            </w:r>
            <w:r w:rsidRPr="00C358E0">
              <w:rPr>
                <w:rFonts w:ascii="Arial CYR" w:hAnsi="Arial CYR" w:cs="Arial CYR"/>
              </w:rPr>
              <w:br/>
              <w:t>KG.1.011-2022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Комплексные пищевые добавки для обработки муки. Технические условия.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KG AM BY KZ RU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35031–2023</w:t>
            </w:r>
            <w:r w:rsidRPr="00C358E0">
              <w:rPr>
                <w:rFonts w:ascii="Arial CYR" w:hAnsi="Arial CYR" w:cs="Arial CYR"/>
              </w:rPr>
              <w:br/>
              <w:t>KG.1.012-2022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Комплексная пищевая добавка для увеличения объема теста. Технические условия </w:t>
            </w:r>
            <w:r w:rsidRPr="00C358E0">
              <w:rPr>
                <w:rFonts w:ascii="Arial CYR" w:hAnsi="Arial CYR" w:cs="Arial CYR"/>
              </w:rPr>
              <w:br/>
              <w:t xml:space="preserve">На основе применения КМС 1255:2013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KG AM BY KZ RU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35032–2023</w:t>
            </w:r>
            <w:r w:rsidRPr="00C358E0">
              <w:rPr>
                <w:rFonts w:ascii="Arial CYR" w:hAnsi="Arial CYR" w:cs="Arial CYR"/>
              </w:rPr>
              <w:br/>
              <w:t>RU.1.052-2021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Газ природный. Определение кислорода электрохимическим методом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35033–2023</w:t>
            </w:r>
            <w:r w:rsidRPr="00C358E0">
              <w:rPr>
                <w:rFonts w:ascii="Arial CYR" w:hAnsi="Arial CYR" w:cs="Arial CYR"/>
              </w:rPr>
              <w:br/>
              <w:t>RU.1.228-2022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Газ природный. Определение содержания водяных паров сорбционными методами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35034–2023</w:t>
            </w:r>
            <w:r w:rsidRPr="00C358E0">
              <w:rPr>
                <w:rFonts w:ascii="Arial CYR" w:hAnsi="Arial CYR" w:cs="Arial CYR"/>
              </w:rPr>
              <w:br/>
              <w:t>KG.1.015-2020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ацидофильные. Общие технические условия На основе применения КМС 925:2019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KG AM BY KZ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35035–2023</w:t>
            </w:r>
            <w:r w:rsidRPr="00C358E0">
              <w:rPr>
                <w:rFonts w:ascii="Arial CYR" w:hAnsi="Arial CYR" w:cs="Arial CYR"/>
              </w:rPr>
              <w:br/>
              <w:t>RU.1.305-2018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Техника пожарная. Мобильные робототехнические комплексы пожаротушения. Классификация. Общие технические требования. Методы испытаний На основе применения ГОСТ Р 54344-2011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35036–2023</w:t>
            </w:r>
            <w:r w:rsidRPr="00C358E0">
              <w:rPr>
                <w:rFonts w:ascii="Arial CYR" w:hAnsi="Arial CYR" w:cs="Arial CYR"/>
              </w:rPr>
              <w:br/>
              <w:t>RU.1.306-2018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Техника пожарная. Системы управления робототехнических комплексов для проведения аварийно-спасательных работ и пожаротушения.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35037–2023</w:t>
            </w:r>
            <w:r w:rsidRPr="00C358E0">
              <w:rPr>
                <w:rFonts w:ascii="Arial CYR" w:hAnsi="Arial CYR" w:cs="Arial CYR"/>
              </w:rPr>
              <w:br/>
              <w:t>KG.1.003-2022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Хурма свежая. Технические условия.</w:t>
            </w:r>
            <w:r w:rsidRPr="00C358E0">
              <w:rPr>
                <w:rFonts w:ascii="Arial CYR" w:hAnsi="Arial CYR" w:cs="Arial CYR"/>
              </w:rPr>
              <w:br/>
              <w:t xml:space="preserve">На основе КМС 1333:2018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KG AM BY KZ RU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35038–2023</w:t>
            </w:r>
            <w:r w:rsidRPr="00C358E0">
              <w:rPr>
                <w:rFonts w:ascii="Arial CYR" w:hAnsi="Arial CYR" w:cs="Arial CYR"/>
              </w:rPr>
              <w:br/>
              <w:t>KG.1.013-2022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Продукт на зерновой основе. Талкан. Технические условия. На основе КМС 1027:2017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KG AM BY KZ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35039–2023</w:t>
            </w:r>
            <w:r w:rsidRPr="00C358E0">
              <w:rPr>
                <w:rFonts w:ascii="Arial CYR" w:hAnsi="Arial CYR" w:cs="Arial CYR"/>
              </w:rPr>
              <w:br/>
              <w:t>RU.1.377-2020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Газ природный. Определение содержания механических примесей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35040–2023</w:t>
            </w:r>
            <w:r w:rsidRPr="00C358E0">
              <w:rPr>
                <w:rFonts w:ascii="Arial CYR" w:hAnsi="Arial CYR" w:cs="Arial CYR"/>
              </w:rPr>
              <w:br/>
              <w:t>KG.1.014-2022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Чипсы из зернового сырья. общие технические условия. На основе применения </w:t>
            </w:r>
            <w:r w:rsidRPr="00C358E0">
              <w:rPr>
                <w:rFonts w:ascii="Arial CYR" w:hAnsi="Arial CYR" w:cs="Arial CYR"/>
              </w:rPr>
              <w:br/>
              <w:t xml:space="preserve">КМС 1161:2018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KG AM BY KZ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35041–2023</w:t>
            </w:r>
            <w:r w:rsidRPr="00C358E0">
              <w:rPr>
                <w:rFonts w:ascii="Arial CYR" w:hAnsi="Arial CYR" w:cs="Arial CYR"/>
              </w:rPr>
              <w:br/>
              <w:t>KG.1.015-2022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 на зерновой основе. Сумолок. Технические условия. На основе применения </w:t>
            </w:r>
            <w:r w:rsidRPr="00C358E0">
              <w:rPr>
                <w:rFonts w:ascii="Arial CYR" w:hAnsi="Arial CYR" w:cs="Arial CYR"/>
              </w:rPr>
              <w:br/>
              <w:t>КМС 1275:2020 ТР ТС 005/2011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KG AM BY KZ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35042–2023</w:t>
            </w:r>
            <w:r w:rsidRPr="00C358E0">
              <w:rPr>
                <w:rFonts w:ascii="Arial CYR" w:hAnsi="Arial CYR" w:cs="Arial CYR"/>
              </w:rPr>
              <w:br/>
              <w:t>RU.1.446-2021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Здания и сооружения. Правила технической эксплуатации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CISPR 14-2</w:t>
            </w:r>
            <w:r w:rsidRPr="00C358E0">
              <w:rPr>
                <w:rFonts w:ascii="Arial" w:hAnsi="Arial" w:cs="Arial"/>
              </w:rPr>
              <w:t>-2023</w:t>
            </w:r>
            <w:r w:rsidRPr="00C358E0">
              <w:rPr>
                <w:rFonts w:ascii="Arial" w:hAnsi="Arial" w:cs="Arial"/>
              </w:rPr>
              <w:br/>
            </w:r>
            <w:r w:rsidRPr="00C358E0">
              <w:rPr>
                <w:rFonts w:ascii="Arial CYR" w:hAnsi="Arial CYR" w:cs="Arial CYR"/>
              </w:rPr>
              <w:t>RU.1.047-2022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Электромагнитная совместимость. Требования к бытовым установкам, электрическим инструментам и аналогичным устройствам. Часть 2. Помехоустойчивость. Стандарт на семейство изделий. - Взамен ГОСТ CISPR 14-2-2016  IDT CISPR 14-2:2020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CISPR 16-1-4</w:t>
            </w:r>
            <w:r w:rsidRPr="00C358E0">
              <w:rPr>
                <w:rFonts w:ascii="Arial" w:hAnsi="Arial" w:cs="Arial"/>
              </w:rPr>
              <w:t>-2023</w:t>
            </w:r>
            <w:r w:rsidRPr="00C358E0">
              <w:rPr>
                <w:rFonts w:ascii="Arial" w:hAnsi="Arial" w:cs="Arial"/>
              </w:rPr>
              <w:br/>
            </w:r>
            <w:r w:rsidRPr="00C358E0">
              <w:rPr>
                <w:rFonts w:ascii="Arial CYR" w:hAnsi="Arial CYR" w:cs="Arial CYR"/>
              </w:rPr>
              <w:t>RU.1.046-2022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Совместимость технических средств электромагнитная. Технические требования к аппаратуре для измерения радиопомех и помехоустойчивости и методы измерений. Часть 1-4. Аппаратура для измерения радиопомех и помехоустойчивости. Антенны и испытательные площадки для измерений излучаемых помех. – Взамен ГОСТ CISPR 16-1-4-2013   </w:t>
            </w:r>
            <w:r w:rsidRPr="00C358E0">
              <w:rPr>
                <w:rFonts w:ascii="Arial CYR" w:hAnsi="Arial CYR" w:cs="Arial CYR"/>
              </w:rPr>
              <w:br/>
              <w:t>IDT CISPR 16-1-4:2019+</w:t>
            </w:r>
            <w:r w:rsidRPr="00C358E0">
              <w:rPr>
                <w:rFonts w:ascii="Arial CYR" w:hAnsi="Arial CYR" w:cs="Arial CYR"/>
                <w:lang w:val="en-US"/>
              </w:rPr>
              <w:t>AMD</w:t>
            </w:r>
            <w:r w:rsidRPr="00C358E0">
              <w:rPr>
                <w:rFonts w:ascii="Arial CYR" w:hAnsi="Arial CYR" w:cs="Arial CYR"/>
              </w:rPr>
              <w:t xml:space="preserve">1:2020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CISPR 25</w:t>
            </w:r>
            <w:r w:rsidRPr="00C358E0">
              <w:rPr>
                <w:rFonts w:ascii="Arial" w:hAnsi="Arial" w:cs="Arial"/>
              </w:rPr>
              <w:t>-2023</w:t>
            </w:r>
            <w:r w:rsidRPr="00C358E0">
              <w:rPr>
                <w:rFonts w:ascii="Arial" w:hAnsi="Arial" w:cs="Arial"/>
              </w:rPr>
              <w:br/>
            </w:r>
            <w:r w:rsidRPr="00C358E0">
              <w:rPr>
                <w:rFonts w:ascii="Arial CYR" w:hAnsi="Arial CYR" w:cs="Arial CYR"/>
              </w:rPr>
              <w:t xml:space="preserve"> RU.1.048-2022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Совместимость технических средств электромагнитная. Транспортные средства, суда и встроенные двигатели внутреннего сгорания. Характеристики радиопомех. Нормы и методы измерений для защиты бортовых приемников IDT CISPR 25:2021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CISPR 36</w:t>
            </w:r>
            <w:r w:rsidRPr="00C358E0">
              <w:rPr>
                <w:rFonts w:ascii="Arial" w:hAnsi="Arial" w:cs="Arial"/>
              </w:rPr>
              <w:t>-2023</w:t>
            </w:r>
            <w:r w:rsidRPr="00C358E0">
              <w:rPr>
                <w:rFonts w:ascii="Arial" w:hAnsi="Arial" w:cs="Arial"/>
              </w:rPr>
              <w:br/>
            </w:r>
            <w:r w:rsidRPr="00C358E0">
              <w:rPr>
                <w:rFonts w:ascii="Arial CYR" w:hAnsi="Arial CYR" w:cs="Arial CYR"/>
              </w:rPr>
              <w:t>RU.1.045-2022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Совместимость технических средств электромагнитная. Электрические и комбинированные электрические дорожные транспортные средства. Характеристики радиопомех. Нормы и методы измерения для защиты приемников, размещенных вне транспортных средств, на частотах ниже 30 МГц  IDT CISPR 36:2020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286-1–2023</w:t>
            </w:r>
            <w:r w:rsidRPr="00C358E0">
              <w:rPr>
                <w:rFonts w:ascii="Arial CYR" w:hAnsi="Arial CYR" w:cs="Arial CYR"/>
              </w:rPr>
              <w:br/>
              <w:t>BY.1.113-2020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Сосуды для воздуха или азота, работающие под давлением. Часть 1. Сосуды общего назначения, работающие под давлением </w:t>
            </w:r>
            <w:r w:rsidRPr="00C358E0">
              <w:rPr>
                <w:rFonts w:ascii="Arial CYR" w:hAnsi="Arial CYR" w:cs="Arial CYR"/>
              </w:rPr>
              <w:br/>
              <w:t xml:space="preserve">IDT EN 286-1:1998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521–2023</w:t>
            </w:r>
            <w:r w:rsidRPr="00C358E0">
              <w:rPr>
                <w:rFonts w:ascii="Arial CYR" w:hAnsi="Arial CYR" w:cs="Arial CYR"/>
              </w:rPr>
              <w:br/>
              <w:t>BY.1.009-2022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Технические требования к приборам, работающим на сжиженном углеводородном газе. Приборы газовые переносные, работающие на сжиженном углеводородном газе. - Взамен ГОСТ EN 521-2016 IDT EN 521:2019+AC:2019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1149-2–2023</w:t>
            </w:r>
            <w:r w:rsidRPr="00C358E0">
              <w:rPr>
                <w:rFonts w:ascii="Arial CYR" w:hAnsi="Arial CYR" w:cs="Arial CYR"/>
              </w:rPr>
              <w:br/>
              <w:t>RU.1.467-2022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специальная. Электростатические свойства. Часть 2. Метод испытания для измерения электрического сопротивления сквозь материал (вертикальное сопротивление). - Взамен ГОСТ EN 1149-2-2010 </w:t>
            </w:r>
          </w:p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IDT ЕN 1149-2:1997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ГОСТ EN 1149-3-2011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>RU.1.468-2022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защитная. Электростатические свойства. Часть 3. Методы измерения убывания зарядов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1501-1-2023</w:t>
            </w:r>
            <w:r w:rsidRPr="00C358E0">
              <w:rPr>
                <w:rFonts w:ascii="Arial CYR" w:hAnsi="Arial CYR" w:cs="Arial CYR"/>
              </w:rPr>
              <w:br/>
              <w:t>KZ.1.176-2022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Мусоровозы. Общие технические требования и требования безопасности. Часть 1. Мусоровозы с задней загрузкой.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EN 1501-1-2014  IDT EN 1501-1:2021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1501-3-2023</w:t>
            </w:r>
            <w:r w:rsidRPr="00C358E0">
              <w:rPr>
                <w:rFonts w:ascii="Arial CYR" w:hAnsi="Arial CYR" w:cs="Arial CYR"/>
              </w:rPr>
              <w:br/>
              <w:t>KZ.1.177-2022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Мусоровозы и их подъемные устройства. Общие технические требования и требования безопасности. Часть 3. Мусоровозы с фронтальной загрузкой IDT EN 1501-3:2021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1570-2–2023</w:t>
            </w:r>
            <w:r w:rsidRPr="00C358E0">
              <w:rPr>
                <w:rFonts w:ascii="Arial CYR" w:hAnsi="Arial CYR" w:cs="Arial CYR"/>
              </w:rPr>
              <w:br/>
              <w:t>KZ.1.178-2022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Требования безопасности к платформам подъемным. Часть 2. Подъемные платформы, обслуживающие более двух фиксированных мест выгрузки здания, для подъема грузов с вертикальной скоростью не больше 0,15 м/с IDT EN 1570-2:2016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1709–2023</w:t>
            </w:r>
            <w:r w:rsidRPr="00C358E0">
              <w:rPr>
                <w:rFonts w:ascii="Arial CYR" w:hAnsi="Arial CYR" w:cs="Arial CYR"/>
              </w:rPr>
              <w:br/>
              <w:t>KZ.1.237-2022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Требования безопасности к канатным установкам для перевозки людей. Контроль пусконаладочных работ и указания по техническому обслуживанию и эксплуатационному контролю IDT EN 1709:2019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1908–2023</w:t>
            </w:r>
            <w:r w:rsidRPr="00C358E0">
              <w:rPr>
                <w:rFonts w:ascii="Arial CYR" w:hAnsi="Arial CYR" w:cs="Arial CYR"/>
              </w:rPr>
              <w:br/>
              <w:t>KZ.1.238-2022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Требования безопасности к канатным установкам для перевозки людей. Натяжные устройства IDT EN 1908:2015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1909–2023</w:t>
            </w:r>
            <w:r w:rsidRPr="00C358E0">
              <w:rPr>
                <w:rFonts w:ascii="Arial CYR" w:hAnsi="Arial CYR" w:cs="Arial CYR"/>
              </w:rPr>
              <w:br/>
              <w:t>KZ.1.239-2022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Требования безопасности к канатным установкам для перевозки людей. Возврат и эвакуация IDT EN 1909:2017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12198-2-2023</w:t>
            </w:r>
            <w:r w:rsidRPr="00C358E0">
              <w:rPr>
                <w:rFonts w:ascii="Arial CYR" w:hAnsi="Arial CYR" w:cs="Arial CYR"/>
              </w:rPr>
              <w:br/>
              <w:t>KZ.1.184-2022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Оценка и уменьшение опасности излучения, исходящего от машин. Часть 2. Методы измерений излучения </w:t>
            </w:r>
            <w:r w:rsidRPr="00C358E0">
              <w:rPr>
                <w:rFonts w:ascii="Arial CYR" w:hAnsi="Arial CYR" w:cs="Arial CYR"/>
              </w:rPr>
              <w:br/>
              <w:t xml:space="preserve">IDT EN 12198-2:2002+А.1:2008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12198-3–2023</w:t>
            </w:r>
            <w:r w:rsidRPr="00C358E0">
              <w:rPr>
                <w:rFonts w:ascii="Arial CYR" w:hAnsi="Arial CYR" w:cs="Arial CYR"/>
              </w:rPr>
              <w:br/>
              <w:t>KZ.1.185-2022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Оценка и уменьшение опасности излучения, исходящего от машин. Часть 3. Уменьшение излучения посредством экранирования и изоляции IDT EN 12198-3:2002+А.1:2008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12353–2023</w:t>
            </w:r>
            <w:r w:rsidRPr="00C358E0">
              <w:rPr>
                <w:rFonts w:ascii="Arial CYR" w:hAnsi="Arial CYR" w:cs="Arial CYR"/>
              </w:rPr>
              <w:br/>
              <w:t>BY.1.072-2022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Средства химические дезинфицирующие и антисептические. Консервация тест-микроорганизмов, используемых для определения бактерицидной (включая Legionella), микобактерицидной, спорицидной, фунгицидной и вирулицидной (включая бактериофаги) активности. - Взамен ГОСТ EN 12353-2016 </w:t>
            </w:r>
            <w:r w:rsidRPr="00C358E0">
              <w:rPr>
                <w:rFonts w:ascii="Arial CYR" w:hAnsi="Arial CYR" w:cs="Arial CYR"/>
              </w:rPr>
              <w:br/>
              <w:t>IDT EN 12353:2021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12581-2023</w:t>
            </w:r>
            <w:r w:rsidRPr="00C358E0">
              <w:rPr>
                <w:rFonts w:ascii="Arial CYR" w:hAnsi="Arial CYR" w:cs="Arial CYR"/>
              </w:rPr>
              <w:br/>
              <w:t>KZ.1.192-2022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Установка для нанесения покрытий. Машины для нанесения органических жидких кроющих материалов методом погружения и методом электроосаждения. Требования безопасности IDT EN 12581:2005+A1:2010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12621–2023</w:t>
            </w:r>
            <w:r w:rsidRPr="00C358E0">
              <w:rPr>
                <w:rFonts w:ascii="Arial CYR" w:hAnsi="Arial CYR" w:cs="Arial CYR"/>
              </w:rPr>
              <w:br/>
              <w:t>KZ.1.193-2022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Машины для подачи и циркуляции лакокрасочных материалов под давлением. Требования безопасности IDT EN 12621:2006+A1:2010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12733-2023</w:t>
            </w:r>
            <w:r w:rsidRPr="00C358E0">
              <w:rPr>
                <w:rFonts w:ascii="Arial CYR" w:hAnsi="Arial CYR" w:cs="Arial CYR"/>
              </w:rPr>
              <w:br/>
              <w:t>KZ.1.194-2022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Машины сельскохозяйственные и лесохозяйственные. Механизированные косилки, управляемые рядом идущим оператором. Требования безопасности IDT EN 12733:2018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12757-1-2023</w:t>
            </w:r>
            <w:r w:rsidRPr="00C358E0">
              <w:rPr>
                <w:rFonts w:ascii="Arial CYR" w:hAnsi="Arial CYR" w:cs="Arial CYR"/>
              </w:rPr>
              <w:br/>
              <w:t>KZ.1.195-2022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Машины для смешивания лакокрасочных материалов. Требования безопасности. Часть 1. Машины для смешивания, используемые для повторной отделки автомобиля </w:t>
            </w:r>
            <w:r w:rsidRPr="00C358E0">
              <w:rPr>
                <w:rFonts w:ascii="Arial CYR" w:hAnsi="Arial CYR" w:cs="Arial CYR"/>
              </w:rPr>
              <w:br/>
              <w:t xml:space="preserve">IDT EN 12757-1:2005+A1:2010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13107–2023</w:t>
            </w:r>
            <w:r w:rsidRPr="00C358E0">
              <w:rPr>
                <w:rFonts w:ascii="Arial CYR" w:hAnsi="Arial CYR" w:cs="Arial CYR"/>
              </w:rPr>
              <w:br/>
              <w:t>KZ.1.244-2022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Требования безопасности к канатным установкам для перевозки людей. Строительство гражданских сооружений IDT EN 13107:2015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13274-7–2023</w:t>
            </w:r>
            <w:r w:rsidRPr="00C358E0">
              <w:rPr>
                <w:rFonts w:ascii="Arial CYR" w:hAnsi="Arial CYR" w:cs="Arial CYR"/>
              </w:rPr>
              <w:br/>
              <w:t>RU.1.079-2022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Методы испытаний. Часть 7. Определение проницаемости противоаэрозольного фильтра. - Взамен ГОСТ EN 13274-7–2012 </w:t>
            </w:r>
            <w:r w:rsidRPr="00C358E0">
              <w:rPr>
                <w:rFonts w:ascii="Arial CYR" w:hAnsi="Arial CYR" w:cs="Arial CYR"/>
              </w:rPr>
              <w:br/>
              <w:t>IDT EN 13274-7-2019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14058–2023</w:t>
            </w:r>
            <w:r w:rsidRPr="00C358E0">
              <w:rPr>
                <w:rFonts w:ascii="Arial CYR" w:hAnsi="Arial CYR" w:cs="Arial CYR"/>
              </w:rPr>
              <w:br/>
              <w:t>RU.1.076-2022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прохладной окружающей среды. Технические требования и методы испытаний. - Взамен </w:t>
            </w:r>
            <w:r w:rsidRPr="00C358E0">
              <w:rPr>
                <w:rFonts w:ascii="Arial CYR" w:hAnsi="Arial CYR" w:cs="Arial CYR"/>
              </w:rPr>
              <w:br/>
              <w:t>ГОСТ 12.4.282-2014, IDT EN 14058:2017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14594–2023</w:t>
            </w:r>
            <w:r w:rsidRPr="00C358E0">
              <w:rPr>
                <w:rFonts w:ascii="Arial CYR" w:hAnsi="Arial CYR" w:cs="Arial CYR"/>
              </w:rPr>
              <w:br/>
              <w:t>RU.1.078-2022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Дыхательные аппараты с непрерывной подачей сжатого воздуха от магистрали. Требования, испытания, маркировка </w:t>
            </w:r>
            <w:r w:rsidRPr="00C358E0">
              <w:rPr>
                <w:rFonts w:ascii="Arial CYR" w:hAnsi="Arial CYR" w:cs="Arial CYR"/>
              </w:rPr>
              <w:br/>
              <w:t xml:space="preserve">IDT EN 14594:2018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16274–2023</w:t>
            </w:r>
            <w:r w:rsidRPr="00C358E0">
              <w:rPr>
                <w:rFonts w:ascii="Arial CYR" w:hAnsi="Arial CYR" w:cs="Arial CYR"/>
              </w:rPr>
              <w:br/>
              <w:t>BY.1.073-2022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Продукция парфюмерно-косметическая. Метод анализа аллергенов. Количественное определение 57 потенциальных аллергенов в составе ароматических композиций с помощью газовой хроматографии и масс-спектрометрии. - Взамен ГОСТ EN 16274-2018  </w:t>
            </w:r>
            <w:r w:rsidRPr="00C358E0">
              <w:rPr>
                <w:rFonts w:ascii="Arial CYR" w:hAnsi="Arial CYR" w:cs="Arial CYR"/>
              </w:rPr>
              <w:br/>
              <w:t xml:space="preserve">IDT EN 16274:2021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1643</w:t>
            </w:r>
            <w:r w:rsidRPr="00C358E0">
              <w:rPr>
                <w:rFonts w:ascii="Arial CYR" w:hAnsi="Arial CYR" w:cs="Arial CYR"/>
                <w:lang w:val="en-US"/>
              </w:rPr>
              <w:t>6</w:t>
            </w:r>
            <w:r w:rsidRPr="00C358E0">
              <w:rPr>
                <w:rFonts w:ascii="Arial CYR" w:hAnsi="Arial CYR" w:cs="Arial CYR"/>
              </w:rPr>
              <w:t>-1–2023</w:t>
            </w:r>
            <w:r w:rsidRPr="00C358E0">
              <w:rPr>
                <w:rFonts w:ascii="Arial CYR" w:hAnsi="Arial CYR" w:cs="Arial CYR"/>
              </w:rPr>
              <w:br/>
              <w:t>BY.1.010-2022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Рукава резиновые и пластмассовые, гибкие трубы и трубные соединения для использования со сжиженным углеводородным и природным газом. Часть 1. Рукава и гибкие трубы  IDT EN 16436-1:2014+A3:2020)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16436-2–2023</w:t>
            </w:r>
            <w:r w:rsidRPr="00C358E0">
              <w:rPr>
                <w:rFonts w:ascii="Arial CYR" w:hAnsi="Arial CYR" w:cs="Arial CYR"/>
              </w:rPr>
              <w:br/>
              <w:t>BY.1.011-2022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Рукава резиновые и пластмассовые, гибкие трубы и трубные соединения для использования со сжиженным углеводородным и природным газом. Часть 2. Трубные соединения IDT EN 16436-2:2018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16985–2023</w:t>
            </w:r>
            <w:r w:rsidRPr="00C358E0">
              <w:rPr>
                <w:rFonts w:ascii="Arial CYR" w:hAnsi="Arial CYR" w:cs="Arial CYR"/>
              </w:rPr>
              <w:br/>
              <w:t>KZ.1.205-2022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Камеры для нанесения покрытий из органических материалов распылением. Требования безопасности  IDT EN 16985:2018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EN 50321-1–2023</w:t>
            </w:r>
            <w:r w:rsidRPr="00C358E0">
              <w:rPr>
                <w:rFonts w:ascii="Arial CYR" w:hAnsi="Arial CYR" w:cs="Arial CYR"/>
              </w:rPr>
              <w:br/>
              <w:t>RU.1.068-2022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ног. Обувь специальная для защиты от поражения электрическим током. Часть 1. Обувь и бахилы диэлектрические. Технические требования и методы испытаний. - Взамен ГОСТ 33071-2014, ГОСТ 33072-2014, ГОСТ 13385-78, </w:t>
            </w:r>
            <w:r w:rsidRPr="00C358E0">
              <w:rPr>
                <w:rFonts w:ascii="Arial CYR" w:hAnsi="Arial CYR" w:cs="Arial CYR"/>
              </w:rPr>
              <w:br/>
              <w:t xml:space="preserve">IDT EN 50321-1:2018,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IEC 60825-1- 2023</w:t>
            </w:r>
            <w:r w:rsidRPr="00C358E0">
              <w:rPr>
                <w:rFonts w:ascii="Arial" w:hAnsi="Arial" w:cs="Arial"/>
              </w:rPr>
              <w:br/>
              <w:t>RU.1.023-2022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Безопасность лазерной аппаратуры. Часть 1. Классификация оборудования и требования. - Взамен ГОСТ IEC 60825-1-2013 </w:t>
            </w:r>
            <w:r w:rsidRPr="00C358E0">
              <w:rPr>
                <w:rFonts w:ascii="Arial" w:hAnsi="Arial" w:cs="Arial"/>
              </w:rPr>
              <w:br/>
              <w:t xml:space="preserve">IDT IEC 60825-1:2014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</w:t>
            </w:r>
            <w:r w:rsidRPr="00C358E0">
              <w:rPr>
                <w:rFonts w:ascii="Arial CYR" w:hAnsi="Arial CYR" w:cs="Arial CYR"/>
                <w:lang w:val="en-US"/>
              </w:rPr>
              <w:t>AM</w:t>
            </w:r>
            <w:r w:rsidRPr="00C358E0">
              <w:rPr>
                <w:rFonts w:ascii="Arial" w:hAnsi="Arial" w:cs="Arial"/>
                <w:lang w:val="en-US"/>
              </w:rPr>
              <w:t xml:space="preserve">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IEC 60950-22-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</w:rPr>
              <w:t xml:space="preserve"> RU.1.017-2022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Оборудование информационных технологий. Требования безопасности. Часть 22. Оборудование, предназначенное для установки на открытом воздухе. - Взамен ГОСТ IEC 60950-22-2013 IDT IEC 60950-22:2016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IEC 60990-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RU.1.018-2022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Методы измерения тока прикосновения и тока защитного проводника. IDT IEC 60990:2016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IEC 61010-2-030-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RU.1.020-2022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Требования безопасности для электрического оборудования для измерений, управления и лабораторного применения. Часть 2-030. Частные требования к оборудованию, содержащему испытательные или измерительные цепи. - Взамен ГОСТ IEC 61010-2-030-2013</w:t>
            </w:r>
            <w:r w:rsidRPr="00C358E0">
              <w:rPr>
                <w:rFonts w:ascii="Arial" w:hAnsi="Arial" w:cs="Arial"/>
              </w:rPr>
              <w:br/>
              <w:t xml:space="preserve">IDT IEC 61010-2-030:2017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IEC 61010-2-032-2023</w:t>
            </w:r>
            <w:r w:rsidRPr="00C358E0">
              <w:rPr>
                <w:rFonts w:ascii="Arial" w:hAnsi="Arial" w:cs="Arial"/>
              </w:rPr>
              <w:br/>
              <w:t>RU.1.021-2022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Требования безопасности для электрического оборудования для измерений, управления и лабораторного применения. Часть 2-032. Частные требования к ручным и управляемым вручную датчикам тока для электрических испытаний и измерений. - Взамен </w:t>
            </w:r>
            <w:r w:rsidRPr="00C358E0">
              <w:rPr>
                <w:rFonts w:ascii="Arial" w:hAnsi="Arial" w:cs="Arial"/>
              </w:rPr>
              <w:br/>
              <w:t xml:space="preserve">ГОСТ IEC 61010-2-032-2014, </w:t>
            </w:r>
            <w:r w:rsidRPr="00C358E0">
              <w:rPr>
                <w:rFonts w:ascii="Arial" w:hAnsi="Arial" w:cs="Arial"/>
              </w:rPr>
              <w:br/>
              <w:t xml:space="preserve">IDT IEC 61010-2-032:2019/Cor. 1:2020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IEC 61010-2-033-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RU.1.022-2022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Требования безопасности для электрического оборудования для измерений, управления и лабораторного применения. Часть 2-033. Частные требования к ручным мультиметрам для бытового и профессионального применения, способным измерять напряжение СЕТИ. - Взамен ГОСТ IEC 61010-2-033-2013. </w:t>
            </w:r>
            <w:r w:rsidRPr="00C358E0">
              <w:rPr>
                <w:rFonts w:ascii="Arial" w:hAnsi="Arial" w:cs="Arial"/>
              </w:rPr>
              <w:br/>
              <w:t xml:space="preserve">IDT IEC 61010-2-033:2019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IEС 61643-31–2023</w:t>
            </w:r>
            <w:r w:rsidRPr="00C358E0">
              <w:rPr>
                <w:rFonts w:ascii="Arial CYR" w:hAnsi="Arial CYR" w:cs="Arial CYR"/>
              </w:rPr>
              <w:br/>
              <w:t>RU.1.034-2021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Устройства защиты от перенапряжений низковольтные. Часть 31. Требования и методы испытаний устройств защиты от импульсных перенапряжений (УЗИП) для фотоэлектрических установок для фотоэлектрических систем. - Взамен ГОСТ EN 50539-11–2021 </w:t>
            </w:r>
            <w:r w:rsidRPr="00C358E0">
              <w:rPr>
                <w:rFonts w:ascii="Arial CYR" w:hAnsi="Arial CYR" w:cs="Arial CYR"/>
              </w:rPr>
              <w:br/>
              <w:t xml:space="preserve">IDT IEС 61643-31:2018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IEC 62949-2023</w:t>
            </w:r>
            <w:r w:rsidRPr="00C358E0">
              <w:rPr>
                <w:rFonts w:ascii="Arial" w:hAnsi="Arial" w:cs="Arial"/>
              </w:rPr>
              <w:br/>
              <w:t>RU.1.019-2022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Частные требования безопасности для оборудования, подключаемого к информационным и коммуникационным сетям. IDT IEC 62949:2017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</w:rPr>
              <w:t>ГОСТ</w:t>
            </w:r>
            <w:r w:rsidRPr="00C358E0">
              <w:rPr>
                <w:rFonts w:ascii="Arial CYR" w:hAnsi="Arial CYR" w:cs="Arial CYR"/>
                <w:lang w:val="en-US"/>
              </w:rPr>
              <w:t xml:space="preserve"> ISO/IEC Guide 50–2023</w:t>
            </w:r>
            <w:r w:rsidRPr="00C358E0">
              <w:rPr>
                <w:rFonts w:ascii="Arial CYR" w:hAnsi="Arial CYR" w:cs="Arial CYR"/>
                <w:lang w:val="en-US"/>
              </w:rPr>
              <w:br/>
              <w:t>BY.1.064-2022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Аспекты безопасности. Руководящие указания по обеспечению безопасности детей IDT ISO/IEC Guide 50:2014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</w:rPr>
              <w:t>ГОСТ</w:t>
            </w:r>
            <w:r w:rsidRPr="00C358E0">
              <w:rPr>
                <w:rFonts w:ascii="Arial CYR" w:hAnsi="Arial CYR" w:cs="Arial CYR"/>
                <w:lang w:val="en-US"/>
              </w:rPr>
              <w:t xml:space="preserve"> ISO/IEC Guide 98-4–2023</w:t>
            </w:r>
            <w:r w:rsidRPr="00C358E0">
              <w:rPr>
                <w:rFonts w:ascii="Arial CYR" w:hAnsi="Arial CYR" w:cs="Arial CYR"/>
                <w:lang w:val="en-US"/>
              </w:rPr>
              <w:br/>
              <w:t xml:space="preserve">BY.1.001-2023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Неопределенность измерений. Часть 4. Роль неопределенности измерений при оценке </w:t>
            </w:r>
            <w:r w:rsidRPr="00C358E0">
              <w:rPr>
                <w:rFonts w:ascii="Arial CYR" w:hAnsi="Arial CYR" w:cs="Arial CYR"/>
              </w:rPr>
              <w:br/>
              <w:t xml:space="preserve">соответствия На основе применения </w:t>
            </w:r>
            <w:r w:rsidRPr="00C358E0">
              <w:rPr>
                <w:rFonts w:ascii="Arial CYR" w:hAnsi="Arial CYR" w:cs="Arial CYR"/>
              </w:rPr>
              <w:br/>
              <w:t xml:space="preserve">СТБ ISO/IEC Guide 98-4-2019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BY KG RU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567–2023</w:t>
            </w:r>
            <w:r w:rsidRPr="00C358E0">
              <w:rPr>
                <w:rFonts w:ascii="Arial CYR" w:hAnsi="Arial CYR" w:cs="Arial CYR"/>
              </w:rPr>
              <w:br/>
              <w:t>KZ.1.029-2022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Кокс. Определение насыпной плотности в небольшом контейнере IDT ISO 567:202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675–2023</w:t>
            </w:r>
            <w:r w:rsidRPr="00C358E0">
              <w:rPr>
                <w:rFonts w:ascii="Arial CYR" w:hAnsi="Arial CYR" w:cs="Arial CYR"/>
              </w:rPr>
              <w:br/>
              <w:t xml:space="preserve">KZ.1.136-2022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Материалы и изделия текстильные. Метод определения изменения размеров ткани после машинной стирки при температуре, близкой к точке кипения. - Взамен </w:t>
            </w:r>
            <w:r w:rsidRPr="00C358E0">
              <w:rPr>
                <w:rFonts w:ascii="Arial CYR" w:hAnsi="Arial CYR" w:cs="Arial CYR"/>
              </w:rPr>
              <w:br/>
              <w:t>ГОСТ ISO 675-2014 IDT ISO 675:2014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720–2023</w:t>
            </w:r>
            <w:r w:rsidRPr="00C358E0">
              <w:rPr>
                <w:rFonts w:ascii="Arial CYR" w:hAnsi="Arial CYR" w:cs="Arial CYR"/>
              </w:rPr>
              <w:br/>
              <w:t>RU.1.605-2022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Стекло. Гидролитическая стойкость стеклянных зерен при 121°С. Метод испытания и классификация  IDT ISO 720:2020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1013–2023</w:t>
            </w:r>
            <w:r w:rsidRPr="00C358E0">
              <w:rPr>
                <w:rFonts w:ascii="Arial CYR" w:hAnsi="Arial CYR" w:cs="Arial CYR"/>
              </w:rPr>
              <w:br/>
              <w:t>KZ.1.028-2022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Кокс. Определение насыпной плотности в большом контейнере.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ИСО 1013-95 IDT ISO 1013:2020 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1213-1–2023</w:t>
            </w:r>
            <w:r w:rsidRPr="00C358E0">
              <w:rPr>
                <w:rFonts w:ascii="Arial CYR" w:hAnsi="Arial CYR" w:cs="Arial CYR"/>
              </w:rPr>
              <w:br/>
              <w:t>KZ.1.030-2022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Уголь и кокс. Словарь. Часть 1. Термины, относящиеся к обогащению угля.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ISO 1213-1-2014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2420–2023</w:t>
            </w:r>
            <w:r w:rsidRPr="00C358E0">
              <w:rPr>
                <w:rFonts w:ascii="Arial CYR" w:hAnsi="Arial CYR" w:cs="Arial CYR"/>
              </w:rPr>
              <w:br/>
              <w:t>RU.1.482-2022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Физические и механические испытания. Определение кажущейся плотности и массы на единицу площади. - Взамен ГОСТ ISO 2420-2014, ГОСТ 938.20—71  </w:t>
            </w:r>
            <w:r w:rsidRPr="00C358E0">
              <w:rPr>
                <w:rFonts w:ascii="Arial CYR" w:hAnsi="Arial CYR" w:cs="Arial CYR"/>
              </w:rPr>
              <w:br/>
              <w:t xml:space="preserve">IDT ISO 2420:2017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2588–2023</w:t>
            </w:r>
            <w:r w:rsidRPr="00C358E0">
              <w:rPr>
                <w:rFonts w:ascii="Arial CYR" w:hAnsi="Arial CYR" w:cs="Arial CYR"/>
              </w:rPr>
              <w:br/>
              <w:t xml:space="preserve">KZ.1.206-2022  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Выборочный контроль. Количество образцов для выборки большого объема </w:t>
            </w:r>
            <w:r w:rsidRPr="00C358E0">
              <w:rPr>
                <w:rFonts w:ascii="Arial CYR" w:hAnsi="Arial CYR" w:cs="Arial CYR"/>
              </w:rPr>
              <w:br/>
              <w:t xml:space="preserve">IDT ISO 2588:2014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2772–2023</w:t>
            </w:r>
            <w:r w:rsidRPr="00C358E0">
              <w:rPr>
                <w:rFonts w:ascii="Arial CYR" w:hAnsi="Arial CYR" w:cs="Arial CYR"/>
              </w:rPr>
              <w:br/>
              <w:t>RU.1.251-2023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Условия испытаний вертикально-сверлильных станков коробчатого типа. Проверка точности IDT ISO 2772:2019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3126–2023</w:t>
            </w:r>
            <w:r w:rsidRPr="00C358E0">
              <w:rPr>
                <w:rFonts w:ascii="Arial CYR" w:hAnsi="Arial CYR" w:cs="Arial CYR"/>
              </w:rPr>
              <w:br/>
              <w:t>RU.1.381-2022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Трубопроводы из пластмасс. Пластмассовые элементы трубопровода. Определение размеров. - Взамен ГОСТ 29325—92 </w:t>
            </w:r>
            <w:r w:rsidRPr="00C358E0">
              <w:rPr>
                <w:rFonts w:ascii="Arial CYR" w:hAnsi="Arial CYR" w:cs="Arial CYR"/>
              </w:rPr>
              <w:br/>
              <w:t>IDT ISO 3126:2005 На основе применения ГОСТ Р ИСО 3126-2007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3175-2–2023</w:t>
            </w:r>
            <w:r w:rsidRPr="00C358E0">
              <w:rPr>
                <w:rFonts w:ascii="Arial CYR" w:hAnsi="Arial CYR" w:cs="Arial CYR"/>
              </w:rPr>
              <w:br/>
              <w:t>RU.1.591-2022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Материалы и изделия текстильные. Профессиональный уход, сухая и мокрая чистка текстильных материалов и предметов одежды. Часть 2. Метод проведения испытаний при чистке и отделке с использованием тетрахлорэтилена  IDT ISO 3175-2:2017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3175-3–2023</w:t>
            </w:r>
            <w:r w:rsidRPr="00C358E0">
              <w:rPr>
                <w:rFonts w:ascii="Arial CYR" w:hAnsi="Arial CYR" w:cs="Arial CYR"/>
              </w:rPr>
              <w:br/>
              <w:t>RU.1.592-2022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Материалы и изделия текстильные. Профессиональный уход, сухая и мокрая чистка текстильных материалов и предметов одежды. Часть 3. Метод проведения испытаний при чистке и отделке с использованием углеводородных растворителей IDT ISO 3175-3:2017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F329C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F329C" w:rsidRPr="00C358E0" w:rsidRDefault="004F329C" w:rsidP="004F32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3376–2023</w:t>
            </w:r>
            <w:r w:rsidRPr="00C358E0">
              <w:rPr>
                <w:rFonts w:ascii="Arial CYR" w:hAnsi="Arial CYR" w:cs="Arial CYR"/>
              </w:rPr>
              <w:br/>
              <w:t>RU.1.474-2022</w:t>
            </w:r>
          </w:p>
        </w:tc>
        <w:tc>
          <w:tcPr>
            <w:tcW w:w="4678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Физические и механические испытания. Определение предела прочности при растяжении и относительного удлинения. - Взамен ГОСТ 938.11-69 в части определения предела прочности при растяжении, IDT ISO 3376:2020, </w:t>
            </w:r>
          </w:p>
        </w:tc>
        <w:tc>
          <w:tcPr>
            <w:tcW w:w="1939" w:type="dxa"/>
            <w:shd w:val="clear" w:color="auto" w:fill="auto"/>
          </w:tcPr>
          <w:p w:rsidR="004F329C" w:rsidRPr="00C358E0" w:rsidRDefault="004F329C" w:rsidP="004F32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3377-1–2023</w:t>
            </w:r>
            <w:r w:rsidRPr="00C358E0">
              <w:rPr>
                <w:rFonts w:ascii="Arial CYR" w:hAnsi="Arial CYR" w:cs="Arial CYR"/>
              </w:rPr>
              <w:br/>
              <w:t>RU.1.663-2022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Физические и механические испытания. Определение раздирающей нагрузки. Часть 1. Метод раздира по одной кромке </w:t>
            </w:r>
            <w:r w:rsidRPr="00C358E0">
              <w:rPr>
                <w:rFonts w:ascii="Arial CYR" w:hAnsi="Arial CYR" w:cs="Arial CYR"/>
              </w:rPr>
              <w:br/>
              <w:t xml:space="preserve">IDT ISO 3377-1:2011 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3377-2–2023</w:t>
            </w:r>
            <w:r w:rsidRPr="00C358E0">
              <w:rPr>
                <w:rFonts w:ascii="Arial CYR" w:hAnsi="Arial CYR" w:cs="Arial CYR"/>
              </w:rPr>
              <w:br/>
              <w:t>RU.1.470-2022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Физические и механические испытания. Определение раздирающей нагрузки. Часть 2. Метод раздира по двум кромкам. - Взамен ГОСТ 938.19-71, IDT ISO 3377-2:2016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4044–2023</w:t>
            </w:r>
            <w:r w:rsidRPr="00C358E0">
              <w:rPr>
                <w:rFonts w:ascii="Arial CYR" w:hAnsi="Arial CYR" w:cs="Arial CYR"/>
              </w:rPr>
              <w:br/>
              <w:t xml:space="preserve">RU.1.483-2022 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Химические испытания. Подготовка образцов для химических испытаний. - Взамен ГОСТ ISO 4044-2014  IDT ISO 4044:2017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4869-1–2023</w:t>
            </w:r>
            <w:r w:rsidRPr="00C358E0">
              <w:rPr>
                <w:rFonts w:ascii="Arial CYR" w:hAnsi="Arial CYR" w:cs="Arial CYR"/>
              </w:rPr>
              <w:br/>
              <w:t>RU.1.065-2022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Субъективный метод измерения поглощения шума IDT ISO 4869-1:2018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ISO 5356-1-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  <w:lang w:val="en-US"/>
              </w:rPr>
              <w:br/>
            </w:r>
            <w:r w:rsidRPr="00C358E0">
              <w:rPr>
                <w:rFonts w:ascii="Arial" w:hAnsi="Arial" w:cs="Arial"/>
              </w:rPr>
              <w:t>RU.1.641-2022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Аппараты ингаляционной анестезии и искусственной вентиляции легких. Соединения конические. Часть 1. Конические патрубки и гнезда. - Взамен ГОСТ 31518.1-2012 </w:t>
            </w:r>
            <w:r w:rsidRPr="00C358E0">
              <w:rPr>
                <w:rFonts w:ascii="Arial" w:hAnsi="Arial" w:cs="Arial"/>
              </w:rPr>
              <w:br/>
              <w:t xml:space="preserve">IDT ISO 5356-1:2015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ISO 5356-2-2023 RU.1.004-2022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Аппараты ингаляционной анестезии и искусственной вентиляции легких. Соединения конические. Часть 2. Резьбовые соединения, несущие весовую нагрузку. - Взамен ГОСТ 24264.2–94 IDT ISO 5356-2:2012+Amd.1:2019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5398-1–2023</w:t>
            </w:r>
            <w:r w:rsidRPr="00C358E0">
              <w:rPr>
                <w:rFonts w:ascii="Arial CYR" w:hAnsi="Arial CYR" w:cs="Arial CYR"/>
              </w:rPr>
              <w:br/>
              <w:t xml:space="preserve">KZ.1.207-2022 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Химическое определение содержания оксида хрома. Часть 1: Количественное определение титрованием IDT ISO 5398-1:2018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ISO 5500-2023 RU.1.595-2022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Жмыхи и шроты. Отбор проб </w:t>
            </w:r>
            <w:r w:rsidRPr="00C358E0">
              <w:rPr>
                <w:rFonts w:ascii="Arial" w:hAnsi="Arial" w:cs="Arial"/>
              </w:rPr>
              <w:br/>
              <w:t>IDT ISO 5500:1986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</w:t>
            </w:r>
            <w:r w:rsidRPr="00C358E0">
              <w:rPr>
                <w:rFonts w:ascii="Arial CYR" w:hAnsi="Arial CYR" w:cs="Arial CYR"/>
                <w:lang w:val="en-US"/>
              </w:rPr>
              <w:t xml:space="preserve">AM </w:t>
            </w:r>
            <w:r w:rsidRPr="00C358E0">
              <w:rPr>
                <w:rFonts w:ascii="Arial" w:hAnsi="Arial" w:cs="Arial"/>
                <w:lang w:val="en-US"/>
              </w:rPr>
              <w:t xml:space="preserve">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6347–2023</w:t>
            </w:r>
            <w:r w:rsidRPr="00C358E0">
              <w:rPr>
                <w:rFonts w:ascii="Arial CYR" w:hAnsi="Arial CYR" w:cs="Arial CYR"/>
              </w:rPr>
              <w:br/>
              <w:t>KZ.1.009-2022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Покрытия текстильные напольные. Информация для потребителя.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ISO 6347-2011  IDT ISO 6347:2017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6461-2–2023</w:t>
            </w:r>
            <w:r w:rsidRPr="00C358E0">
              <w:rPr>
                <w:rFonts w:ascii="Arial CYR" w:hAnsi="Arial CYR" w:cs="Arial CYR"/>
              </w:rPr>
              <w:br/>
            </w:r>
            <w:r w:rsidRPr="00C358E0">
              <w:rPr>
                <w:rFonts w:ascii="Arial CYR" w:hAnsi="Arial CYR" w:cs="Arial CYR"/>
                <w:lang w:val="en-US"/>
              </w:rPr>
              <w:t>BY.1.06</w:t>
            </w:r>
            <w:r w:rsidRPr="00C358E0">
              <w:rPr>
                <w:rFonts w:ascii="Arial CYR" w:hAnsi="Arial CYR" w:cs="Arial CYR"/>
              </w:rPr>
              <w:t>0</w:t>
            </w:r>
            <w:r w:rsidRPr="00C358E0">
              <w:rPr>
                <w:rFonts w:ascii="Arial CYR" w:hAnsi="Arial CYR" w:cs="Arial CYR"/>
                <w:lang w:val="en-US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Качество воды. Обнаружение и подсчет спор сульфитредуцирующих анаэробов (clostridia). Часть 2. Метод мембранной фильтрации На основе применения СТБ ISO 6461-2-2016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KZ KG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7305–2023</w:t>
            </w:r>
            <w:r w:rsidRPr="00C358E0">
              <w:rPr>
                <w:rFonts w:ascii="Arial CYR" w:hAnsi="Arial CYR" w:cs="Arial CYR"/>
              </w:rPr>
              <w:br/>
              <w:t>KZ.1.212-2022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Продукты переработки зерна. Определение кислотного числа жира. - Взамен ГОСТ 31095-2002 IDT ISO 7305:2019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7393-1–2023</w:t>
            </w:r>
            <w:r w:rsidRPr="00C358E0">
              <w:rPr>
                <w:rFonts w:ascii="Arial CYR" w:hAnsi="Arial CYR" w:cs="Arial CYR"/>
              </w:rPr>
              <w:br/>
              <w:t>BY.1.058-2022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Качество воды. Определение содержания свободного хлора и общего хлора. Часть 1. Титриметрический метод с применением N, N-диэтил-1, 4-фенилендиамина IDT </w:t>
            </w:r>
            <w:r w:rsidRPr="00C358E0">
              <w:rPr>
                <w:rFonts w:ascii="Arial CYR" w:hAnsi="Arial CYR" w:cs="Arial CYR"/>
              </w:rPr>
              <w:br/>
              <w:t xml:space="preserve">ISO 7393-1:1985 На основе применения </w:t>
            </w:r>
            <w:r w:rsidRPr="00C358E0">
              <w:rPr>
                <w:rFonts w:ascii="Arial CYR" w:hAnsi="Arial CYR" w:cs="Arial CYR"/>
              </w:rPr>
              <w:br/>
              <w:t xml:space="preserve">СТБ ISO 7393-1-2011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7393-2–2023</w:t>
            </w:r>
            <w:r w:rsidRPr="00C358E0">
              <w:rPr>
                <w:rFonts w:ascii="Arial CYR" w:hAnsi="Arial CYR" w:cs="Arial CYR"/>
              </w:rPr>
              <w:br/>
              <w:t>BY.1.059-2022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Качество воды. Определение содержания свободного хлора и общего хлора. Часть 2. Колориметрический метод с применением N,N-диалкил-1,4-фенилендиамина для целей повседневного контроля IDT ISO 7393-2:2017  </w:t>
            </w:r>
            <w:r w:rsidRPr="00C358E0">
              <w:rPr>
                <w:rFonts w:ascii="Arial CYR" w:hAnsi="Arial CYR" w:cs="Arial CYR"/>
              </w:rPr>
              <w:br/>
              <w:t xml:space="preserve">На основе применения СТБ ISO 7393-2-2020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7637-1–2023</w:t>
            </w:r>
            <w:r w:rsidRPr="00C358E0">
              <w:rPr>
                <w:rFonts w:ascii="Arial CYR" w:hAnsi="Arial CYR" w:cs="Arial CYR"/>
              </w:rPr>
              <w:br/>
              <w:t>KZ.1.002-2022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Транспорт дорожный. Помехи кондуктивные, емкостные и индуктивные. Часть 1. Термины, определения и общие положения </w:t>
            </w:r>
            <w:r w:rsidRPr="00C358E0">
              <w:rPr>
                <w:rFonts w:ascii="Arial CYR" w:hAnsi="Arial CYR" w:cs="Arial CYR"/>
              </w:rPr>
              <w:br/>
              <w:t xml:space="preserve">IDT ISO 7637-1:2015 На основе применения СТ РК ИСО 7637-1-2016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7637-3–2023</w:t>
            </w:r>
            <w:r w:rsidRPr="00C358E0">
              <w:rPr>
                <w:rFonts w:ascii="Arial CYR" w:hAnsi="Arial CYR" w:cs="Arial CYR"/>
              </w:rPr>
              <w:br/>
              <w:t>KZ.1.003-2022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Транспорт дорожный. Электрические помехи, вызываемые проводимостью и соединением. Часть 3. Передача неустановившихся электрических токов путем емкостной и индуктивной связи по линиям, не являющихся питающими </w:t>
            </w:r>
            <w:r w:rsidRPr="00C358E0">
              <w:rPr>
                <w:rFonts w:ascii="Arial CYR" w:hAnsi="Arial CYR" w:cs="Arial CYR"/>
              </w:rPr>
              <w:br/>
              <w:t xml:space="preserve">На основе применения СТ РК ИСО 7637-3-2017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9308-1–2023</w:t>
            </w:r>
            <w:r w:rsidRPr="00C358E0">
              <w:rPr>
                <w:rFonts w:ascii="Arial CYR" w:hAnsi="Arial CYR" w:cs="Arial CYR"/>
              </w:rPr>
              <w:br/>
              <w:t>BY.1.056-2022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Качество воды. Подсчет количества бактерий вида Escherichia coli и колиформных бактерий. Часть 1. Метод мембранной фильтрации для вод с низким содержанием бактериальной флоры IDT ISO 9308-1:2014 На основе применения СТБ ISO 9308-1-20162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BY KZ KG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9405–2023</w:t>
            </w:r>
            <w:r w:rsidRPr="00C358E0">
              <w:rPr>
                <w:rFonts w:ascii="Arial CYR" w:hAnsi="Arial CYR" w:cs="Arial CYR"/>
              </w:rPr>
              <w:br/>
              <w:t xml:space="preserve">KZ.1.121-2022  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Материалы текстильные. Покрытия текстильные напольные. Метод оценки изменения внешнего вида. - Взамен ГОСТ EN 1471-2014 IDT  ISO 9405:2015 ISO 9405:2017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AZ AM BY KG RU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</w:rPr>
              <w:t>ГОСТ ISO 9562–2023</w:t>
            </w:r>
            <w:r w:rsidRPr="00C358E0">
              <w:rPr>
                <w:rFonts w:ascii="Arial CYR" w:hAnsi="Arial CYR" w:cs="Arial CYR"/>
              </w:rPr>
              <w:br/>
              <w:t>BY.1.079-2022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Качество воды. Определение содержания адсорбируемых органически связанных галогенов На основе применения СТБ ISO 9562-2012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BY AM KZ KG UZ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9696–2023</w:t>
            </w:r>
            <w:r w:rsidRPr="00C358E0">
              <w:rPr>
                <w:rFonts w:ascii="Arial CYR" w:hAnsi="Arial CYR" w:cs="Arial CYR"/>
              </w:rPr>
              <w:br/>
              <w:t>BY.1.057-2022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Качество воды. Общая альфа-активность. Метод испытаний с использованием толстослойного источника На основе применения </w:t>
            </w:r>
            <w:r w:rsidRPr="00C358E0">
              <w:rPr>
                <w:rFonts w:ascii="Arial CYR" w:hAnsi="Arial CYR" w:cs="Arial CYR"/>
              </w:rPr>
              <w:br/>
              <w:t xml:space="preserve">СТБ ISO 9696-2020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BY AM KZ KG UZ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10517–2023</w:t>
            </w:r>
            <w:r w:rsidRPr="00C358E0">
              <w:rPr>
                <w:rFonts w:ascii="Arial CYR" w:hAnsi="Arial CYR" w:cs="Arial CYR"/>
              </w:rPr>
              <w:br/>
              <w:t>KZ.1.152-2022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Машины для подрезки живой изгороди переносные с приводом. Безопасность </w:t>
            </w:r>
            <w:r w:rsidRPr="00C358E0">
              <w:rPr>
                <w:rFonts w:ascii="Arial CYR" w:hAnsi="Arial CYR" w:cs="Arial CYR"/>
              </w:rPr>
              <w:br/>
              <w:t xml:space="preserve">IDT ISO 10517:2019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TJ UZ </w:t>
            </w:r>
          </w:p>
        </w:tc>
      </w:tr>
      <w:tr w:rsidR="00D32013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D32013" w:rsidRPr="00C358E0" w:rsidRDefault="00D32013" w:rsidP="00D3201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10833–2023</w:t>
            </w:r>
            <w:r w:rsidRPr="00C358E0">
              <w:rPr>
                <w:rFonts w:ascii="Arial CYR" w:hAnsi="Arial CYR" w:cs="Arial CYR"/>
              </w:rPr>
              <w:br/>
              <w:t xml:space="preserve">KZ.1.122-2022 </w:t>
            </w:r>
          </w:p>
        </w:tc>
        <w:tc>
          <w:tcPr>
            <w:tcW w:w="4678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Материалы текстильные. Покрытия напольные. Метод определения устойчивости разрезной кромки к разрушению с применением модифицированного испытательного барабана Веттерманна.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EN 1814-2014 IDT ISO 10833:2017 </w:t>
            </w:r>
          </w:p>
        </w:tc>
        <w:tc>
          <w:tcPr>
            <w:tcW w:w="1939" w:type="dxa"/>
            <w:shd w:val="clear" w:color="auto" w:fill="auto"/>
          </w:tcPr>
          <w:p w:rsidR="00D32013" w:rsidRPr="00C358E0" w:rsidRDefault="00D32013" w:rsidP="00D3201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AZ AM BY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10695–2023</w:t>
            </w:r>
            <w:r w:rsidRPr="00C358E0">
              <w:rPr>
                <w:rFonts w:ascii="Arial CYR" w:hAnsi="Arial CYR" w:cs="Arial CYR"/>
              </w:rPr>
              <w:br/>
              <w:t>BY.1.078-2022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Качество воды. Определение отдельных азотных и фосфорных органических соединений. Методы газовой хроматографии. На основе применения.  IDT ISO 10695:2000 </w:t>
            </w:r>
            <w:r w:rsidRPr="00C358E0">
              <w:rPr>
                <w:rFonts w:ascii="Arial CYR" w:hAnsi="Arial CYR" w:cs="Arial CYR"/>
              </w:rPr>
              <w:br/>
              <w:t xml:space="preserve">СТБ ISO 10695-2007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10993-5–2023</w:t>
            </w:r>
            <w:r w:rsidRPr="00C358E0">
              <w:rPr>
                <w:rFonts w:ascii="Arial CYR" w:hAnsi="Arial CYR" w:cs="Arial CYR"/>
              </w:rPr>
              <w:br/>
              <w:t>RU.1.009-2022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5. Исследования на цитотоксичность методами in vitro. - Взамен ГОСТ ISO 10993-5-2011 </w:t>
            </w:r>
            <w:r w:rsidRPr="00C358E0">
              <w:rPr>
                <w:rFonts w:ascii="Arial CYR" w:hAnsi="Arial CYR" w:cs="Arial CYR"/>
              </w:rPr>
              <w:br/>
              <w:t xml:space="preserve">IDT ISO 10993-5:2009 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10993-10–2023</w:t>
            </w:r>
            <w:r w:rsidRPr="00C358E0">
              <w:rPr>
                <w:rFonts w:ascii="Arial CYR" w:hAnsi="Arial CYR" w:cs="Arial CYR"/>
              </w:rPr>
              <w:br/>
              <w:t>RU.1.010-2022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10. Исследования сенсибилизирующего действия. - Взамен ГОСТ ISO 10993-10-2011  </w:t>
            </w:r>
            <w:r w:rsidRPr="00C358E0">
              <w:rPr>
                <w:rFonts w:ascii="Arial CYR" w:hAnsi="Arial CYR" w:cs="Arial CYR"/>
              </w:rPr>
              <w:br/>
              <w:t>IDT  ISO 10993-10:2021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ISO 10993-12-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</w:rPr>
              <w:t xml:space="preserve"> RU.1.012-2022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Изделия медицинские. Оценка биологического действия медицинских изделий. Часть 12. </w:t>
            </w:r>
            <w:r w:rsidRPr="00C358E0">
              <w:rPr>
                <w:rFonts w:ascii="Arial" w:hAnsi="Arial" w:cs="Arial"/>
              </w:rPr>
              <w:br/>
              <w:t xml:space="preserve">Отбор и подготовка образцов для проведения исследований. - Взамен ГОСТ ISO 10993-12-2015, IDT ISO 10993-12:2021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10993-23–2023</w:t>
            </w:r>
            <w:r w:rsidRPr="00C358E0">
              <w:rPr>
                <w:rFonts w:ascii="Arial CYR" w:hAnsi="Arial CYR" w:cs="Arial CYR"/>
              </w:rPr>
              <w:br/>
              <w:t>RU.1.013-2022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23. Исследования раздражающего действия </w:t>
            </w:r>
            <w:r w:rsidRPr="00C358E0">
              <w:rPr>
                <w:rFonts w:ascii="Arial CYR" w:hAnsi="Arial CYR" w:cs="Arial CYR"/>
              </w:rPr>
              <w:br/>
              <w:t xml:space="preserve">IDT ISO 10993-23:2021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11393-2–2023</w:t>
            </w:r>
            <w:r w:rsidRPr="00C358E0">
              <w:rPr>
                <w:rFonts w:ascii="Arial CYR" w:hAnsi="Arial CYR" w:cs="Arial CYR"/>
              </w:rPr>
              <w:br/>
              <w:t>RU.1.071-2022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2. Технические требования и методы испытаний защитных приспособлений для нижней части тела. - Взамен </w:t>
            </w:r>
            <w:r w:rsidRPr="00C358E0">
              <w:rPr>
                <w:rFonts w:ascii="Arial" w:hAnsi="Arial" w:cs="Arial"/>
              </w:rPr>
              <w:t>ГОСТ 12.4.277–2014 (EN 381-5:1995, EN 381-11:2002), ГОСТ 12.4.257–2014 в части защитных приспособлений ног</w:t>
            </w:r>
            <w:r w:rsidRPr="00C358E0">
              <w:rPr>
                <w:rFonts w:ascii="Arial CYR" w:hAnsi="Arial CYR" w:cs="Arial CYR"/>
              </w:rPr>
              <w:t xml:space="preserve">, </w:t>
            </w:r>
            <w:r w:rsidRPr="00C358E0">
              <w:rPr>
                <w:rFonts w:ascii="Arial CYR" w:hAnsi="Arial CYR" w:cs="Arial CYR"/>
              </w:rPr>
              <w:br/>
              <w:t>IDT ISO 11393-2:2018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11393-5–2023</w:t>
            </w:r>
            <w:r w:rsidRPr="00C358E0">
              <w:rPr>
                <w:rFonts w:ascii="Arial CYR" w:hAnsi="Arial CYR" w:cs="Arial CYR"/>
              </w:rPr>
              <w:br/>
              <w:t>RU.1.070-2022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5. Технические требования и методы испытаний защитных гетр. - Взамен </w:t>
            </w:r>
            <w:r w:rsidRPr="00C358E0">
              <w:rPr>
                <w:rFonts w:ascii="Arial" w:hAnsi="Arial" w:cs="Arial"/>
              </w:rPr>
              <w:t>ГОСТ 12.4.257–2014 в части защитных гетр, ГОСТ ЕН 381-8–2009, ГОСТ ЕН 381-9–2009</w:t>
            </w:r>
            <w:r w:rsidRPr="00C358E0">
              <w:rPr>
                <w:rFonts w:ascii="Arial CYR" w:hAnsi="Arial CYR" w:cs="Arial CYR"/>
              </w:rPr>
              <w:t>, IDT ISO 11393-5:2018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11393-6–2023</w:t>
            </w:r>
            <w:r w:rsidRPr="00C358E0">
              <w:rPr>
                <w:rFonts w:ascii="Arial CYR" w:hAnsi="Arial CYR" w:cs="Arial CYR"/>
              </w:rPr>
              <w:br/>
              <w:t>RU.1.069-2022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6. Технические требования и методы испытаний защитных приспособлений для верхней части тела. - Взамен ГОСТ 12.4.277–2014 (EN 381-5:1995, EN 381-11:2002), ГОСТ 12.4.257–2014 IDT  ISO 11393-6:2018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11642–2023</w:t>
            </w:r>
            <w:r w:rsidRPr="00C358E0">
              <w:rPr>
                <w:rFonts w:ascii="Arial CYR" w:hAnsi="Arial CYR" w:cs="Arial CYR"/>
              </w:rPr>
              <w:br/>
              <w:t xml:space="preserve">KZ.1.139-2022 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Определение устойчивости окраски. Устойчивость окраски к воде 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ИСО 11642-2002  IDT ISO 11642:2012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AZ AM BY KG RU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11680-1-2023</w:t>
            </w:r>
            <w:r w:rsidRPr="00C358E0">
              <w:rPr>
                <w:rFonts w:ascii="Arial CYR" w:hAnsi="Arial CYR" w:cs="Arial CYR"/>
              </w:rPr>
              <w:br/>
              <w:t>KZ.1.153-2022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Машины для лесного хозяйства. Требования безопасности и испытание механизированных секаторов на штанге. Часть 1. Секаторы со встроенным двигателем внутреннего сгорания. IDT ISO 11680-1:2021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11680-2-2023</w:t>
            </w:r>
            <w:r w:rsidRPr="00C358E0">
              <w:rPr>
                <w:rFonts w:ascii="Arial CYR" w:hAnsi="Arial CYR" w:cs="Arial CYR"/>
              </w:rPr>
              <w:br/>
              <w:t>KZ.1.154-2022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Машины для лесного хозяйства. Требования безопасности и испытание механизированных секаторов на штанге. Часть 2. Секаторы с ранцевым источником питания </w:t>
            </w:r>
            <w:r w:rsidRPr="00C358E0">
              <w:rPr>
                <w:rFonts w:ascii="Arial CYR" w:hAnsi="Arial CYR" w:cs="Arial CYR"/>
              </w:rPr>
              <w:br/>
              <w:t xml:space="preserve">IDT ISO 11680-2:2021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11681-1-2023</w:t>
            </w:r>
            <w:r w:rsidRPr="00C358E0">
              <w:rPr>
                <w:rFonts w:ascii="Arial CYR" w:hAnsi="Arial CYR" w:cs="Arial CYR"/>
              </w:rPr>
              <w:br/>
              <w:t>KZ.1.155-2022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Машины для лесного хозяйства. Требования безопасности и испытания переносных цепных пил. Часть 1. Цепные пилы для лесных работ IDT ISO 11681-1:2022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11681-2-2023</w:t>
            </w:r>
            <w:r w:rsidRPr="00C358E0">
              <w:rPr>
                <w:rFonts w:ascii="Arial CYR" w:hAnsi="Arial CYR" w:cs="Arial CYR"/>
              </w:rPr>
              <w:br/>
              <w:t>KZ.1.156-2022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Машины для лесного хозяйства. Требования безопасности и испытания переносных цепных пил. Часть 2. Цепные пилы для валки деревьев IDT ISO 11681-2:2022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11746–2023</w:t>
            </w:r>
            <w:r w:rsidRPr="00C358E0">
              <w:rPr>
                <w:rFonts w:ascii="Arial CYR" w:hAnsi="Arial CYR" w:cs="Arial CYR"/>
              </w:rPr>
              <w:br/>
              <w:t>KZ.1.214-2022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Рис. Определение биометрических характеристик зерен. - Взамен ГОСТ ISO 11746-2014 </w:t>
            </w:r>
            <w:r w:rsidRPr="00C358E0">
              <w:rPr>
                <w:rFonts w:ascii="Arial CYR" w:hAnsi="Arial CYR" w:cs="Arial CYR"/>
              </w:rPr>
              <w:br/>
              <w:t xml:space="preserve">IDT ISO 11746:2020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11806-1-2023</w:t>
            </w:r>
            <w:r w:rsidRPr="00C358E0">
              <w:rPr>
                <w:rFonts w:ascii="Arial CYR" w:hAnsi="Arial CYR" w:cs="Arial CYR"/>
              </w:rPr>
              <w:br/>
              <w:t>KZ.1.157-2022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Машины для сельскохозяйственных работ и лесоводства. Требования безопасности и испытание переносных ручных механизированных кусторезов и газонокосилок. Часть 1. Машины со встроенным двигателем внутреннего сгорания. Взамен ГОСТ 31183-2002 </w:t>
            </w:r>
            <w:r w:rsidRPr="00C358E0">
              <w:rPr>
                <w:rFonts w:ascii="Arial CYR" w:hAnsi="Arial CYR" w:cs="Arial CYR"/>
              </w:rPr>
              <w:br/>
              <w:t xml:space="preserve">(ИСО 11806:1997) IDT ISO 11806-1:2022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11806-2-2023</w:t>
            </w:r>
            <w:r w:rsidRPr="00C358E0">
              <w:rPr>
                <w:rFonts w:ascii="Arial CYR" w:hAnsi="Arial CYR" w:cs="Arial CYR"/>
              </w:rPr>
              <w:br/>
              <w:t>KZ.1.158-2022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Машины для сельскохозяйственных работ и лесоводства. Требования безопасности и испытание переносных ручных механизированных кусторезов и газонокосилок. Часть 2. Машины с ранцевым источником питания </w:t>
            </w:r>
            <w:r w:rsidRPr="00C358E0">
              <w:rPr>
                <w:rFonts w:ascii="Arial CYR" w:hAnsi="Arial CYR" w:cs="Arial CYR"/>
              </w:rPr>
              <w:br/>
              <w:t xml:space="preserve">IDT ISO 11806-2:2011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11843-1–2023</w:t>
            </w:r>
            <w:r w:rsidRPr="00C358E0">
              <w:rPr>
                <w:rFonts w:ascii="Arial CYR" w:hAnsi="Arial CYR" w:cs="Arial CYR"/>
              </w:rPr>
              <w:br/>
              <w:t>BY.1.006-2022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Статистические методы. Способность обнаружения. Часть 1. Термины и определения </w:t>
            </w:r>
            <w:r w:rsidRPr="00C358E0">
              <w:rPr>
                <w:rFonts w:ascii="Arial CYR" w:hAnsi="Arial CYR" w:cs="Arial CYR"/>
              </w:rPr>
              <w:br/>
              <w:t>IDT ISO 11843-1:1997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11843-2–2023</w:t>
            </w:r>
            <w:r w:rsidRPr="00C358E0">
              <w:rPr>
                <w:rFonts w:ascii="Arial CYR" w:hAnsi="Arial CYR" w:cs="Arial CYR"/>
              </w:rPr>
              <w:br/>
              <w:t>BY.1.007-2022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Статистические методы. Способность обнаружения. Часть 2. Методология в случае линейной калибровки IDT ISO 11843-2:2000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11843-5–2023</w:t>
            </w:r>
            <w:r w:rsidRPr="00C358E0">
              <w:rPr>
                <w:rFonts w:ascii="Arial CYR" w:hAnsi="Arial CYR" w:cs="Arial CYR"/>
              </w:rPr>
              <w:br/>
              <w:t>BY.1.008-2022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Статистические методы. Способность обнаружения. Часть 5. Методология в случаях линейной и нелинейной калибровки </w:t>
            </w:r>
            <w:r w:rsidRPr="00C358E0">
              <w:rPr>
                <w:rFonts w:ascii="Arial CYR" w:hAnsi="Arial CYR" w:cs="Arial CYR"/>
              </w:rPr>
              <w:br/>
              <w:t xml:space="preserve">IDT ISO 11843-5:2008/Amd.1:2017 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11844-1–2023</w:t>
            </w:r>
            <w:r w:rsidRPr="00C358E0">
              <w:rPr>
                <w:rFonts w:ascii="Arial CYR" w:hAnsi="Arial CYR" w:cs="Arial CYR"/>
              </w:rPr>
              <w:br/>
              <w:t>RU.1.492-2021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Коррозия металлов и сплавов. Классификация слабоагрессивных сред помещений. Часть 1. Определение и оценка коррозионной агрессивности внутри помещений  </w:t>
            </w:r>
            <w:r w:rsidRPr="00C358E0">
              <w:rPr>
                <w:rFonts w:ascii="Arial CYR" w:hAnsi="Arial CYR" w:cs="Arial CYR"/>
              </w:rPr>
              <w:br/>
              <w:t xml:space="preserve">IDT ISO 11844-1:2020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13161–2023</w:t>
            </w:r>
            <w:r w:rsidRPr="00C358E0">
              <w:rPr>
                <w:rFonts w:ascii="Arial CYR" w:hAnsi="Arial CYR" w:cs="Arial CYR"/>
              </w:rPr>
              <w:br/>
              <w:t>BY.1.061-2022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Качество воды. Полоний-210. Метод испытаний с использованием альфа-спектрометрии IDT ISO 13161:2020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13479–2023</w:t>
            </w:r>
            <w:r w:rsidRPr="00C358E0">
              <w:rPr>
                <w:rFonts w:ascii="Arial CYR" w:hAnsi="Arial CYR" w:cs="Arial CYR"/>
              </w:rPr>
              <w:br/>
              <w:t>RU.1.148-2022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Трубы из полиолефинов для транспортирования жидких и газообразных сред. Определение стойкости к распространению трещин. Метод испытания на стойкость к медленному распространение трещин на трубах с надрезом. - IDT ISO 13479:2022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13849-2–2023</w:t>
            </w:r>
            <w:r w:rsidRPr="00C358E0">
              <w:rPr>
                <w:rFonts w:ascii="Arial CYR" w:hAnsi="Arial CYR" w:cs="Arial CYR"/>
              </w:rPr>
              <w:br/>
              <w:t>KZ.1.162-2022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оборудования. Элементы систем управления, связанные с  безопасностью. Часть 2. Валидация </w:t>
            </w:r>
            <w:r w:rsidRPr="00C358E0">
              <w:rPr>
                <w:rFonts w:ascii="Arial CYR" w:hAnsi="Arial CYR" w:cs="Arial CYR"/>
              </w:rPr>
              <w:br/>
              <w:t xml:space="preserve">IDT ISO 13849-2:2012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13856-1-2023</w:t>
            </w:r>
            <w:r w:rsidRPr="00C358E0">
              <w:rPr>
                <w:rFonts w:ascii="Arial CYR" w:hAnsi="Arial CYR" w:cs="Arial CYR"/>
              </w:rPr>
              <w:br/>
              <w:t>KZ.1.163-2022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Сенсорные защитные устройства. Часть 1. Общие принципы расчета и испытания сенсорных ковриков и полов </w:t>
            </w:r>
            <w:r w:rsidRPr="00C358E0">
              <w:rPr>
                <w:rFonts w:ascii="Arial CYR" w:hAnsi="Arial CYR" w:cs="Arial CYR"/>
              </w:rPr>
              <w:br/>
              <w:t xml:space="preserve">IDT ISO 13856-1:2013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13856-2-2023</w:t>
            </w:r>
            <w:r w:rsidRPr="00C358E0">
              <w:rPr>
                <w:rFonts w:ascii="Arial CYR" w:hAnsi="Arial CYR" w:cs="Arial CYR"/>
              </w:rPr>
              <w:br/>
              <w:t>KZ.1.164-2022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Сенсорные защитные устройства. Часть 2. Общие принципы расчета и испытания сенсорных кромок и штанг </w:t>
            </w:r>
            <w:r w:rsidRPr="00C358E0">
              <w:rPr>
                <w:rFonts w:ascii="Arial CYR" w:hAnsi="Arial CYR" w:cs="Arial CYR"/>
              </w:rPr>
              <w:br/>
              <w:t xml:space="preserve">IDT ISO 13856-2:2013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13856-3-2023</w:t>
            </w:r>
            <w:r w:rsidRPr="00C358E0">
              <w:rPr>
                <w:rFonts w:ascii="Arial CYR" w:hAnsi="Arial CYR" w:cs="Arial CYR"/>
              </w:rPr>
              <w:br/>
              <w:t>KZ.1.165-2022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Сенсорные защитные устройства. Часть 3. Общие принципы расчета и испытания сенсорных амортизаторов, пластин, проводов и аналогичных изделий </w:t>
            </w:r>
            <w:r w:rsidRPr="00C358E0">
              <w:rPr>
                <w:rFonts w:ascii="Arial CYR" w:hAnsi="Arial CYR" w:cs="Arial CYR"/>
              </w:rPr>
              <w:br/>
              <w:t xml:space="preserve">IDT  ISO 13856-3:2013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13954–2023</w:t>
            </w:r>
            <w:r w:rsidRPr="00C358E0">
              <w:rPr>
                <w:rFonts w:ascii="Arial CYR" w:hAnsi="Arial CYR" w:cs="Arial CYR"/>
              </w:rPr>
              <w:br/>
              <w:t>RU.1.147-2022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Трубы и фитинги из пластмасс. Испытание на отслаивание при отрыве  полиэтиленовых (ПЭ) узлов сварных соединений с  закладными нагревателями номинального наружного диаметра 90 мм и более IDT ISO 13954:1997 + Amd. 1:2020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13955–2023</w:t>
            </w:r>
            <w:r w:rsidRPr="00C358E0">
              <w:rPr>
                <w:rFonts w:ascii="Arial CYR" w:hAnsi="Arial CYR" w:cs="Arial CYR"/>
              </w:rPr>
              <w:br/>
              <w:t>RU.1.149-2022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Трубы и фитинги из пластмасс. Испытание отслаивание при сплющивании полиэтиленовых (ПЭ)  узлов сварных соединений с закладными нагревателями IDT ISO 13955:1997 + Amd 1:2020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13956–2023</w:t>
            </w:r>
            <w:r w:rsidRPr="00C358E0">
              <w:rPr>
                <w:rFonts w:ascii="Arial CYR" w:hAnsi="Arial CYR" w:cs="Arial CYR"/>
              </w:rPr>
              <w:br/>
              <w:t>RU.1.150-2022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Трубы и фитинги из пластмасс. Испытание на отслаивание полиэтиленовых (ПЭ) седловых сварных соединений. Оценка пластичности поверхности сплавления узла сварного соединения при раздире IDT ISO 13956:2010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13996–2023</w:t>
            </w:r>
            <w:r w:rsidRPr="00C358E0">
              <w:rPr>
                <w:rFonts w:ascii="Arial CYR" w:hAnsi="Arial CYR" w:cs="Arial CYR"/>
              </w:rPr>
              <w:br/>
              <w:t>RU.1.075-2022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механических воздействий. Метод определения стойкости к проколу. - Взамен ГОСТ 12.4.241-2013  IDT ISO 13996:1999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14118-2023</w:t>
            </w:r>
            <w:r w:rsidRPr="00C358E0">
              <w:rPr>
                <w:rFonts w:ascii="Arial CYR" w:hAnsi="Arial CYR" w:cs="Arial CYR"/>
              </w:rPr>
              <w:br/>
              <w:t>KZ.1.166-2022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Безопасность машин. Предотвращение непреднамеренного пуска IDT ISO 14118:2000 1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14119-2023</w:t>
            </w:r>
            <w:r w:rsidRPr="00C358E0">
              <w:rPr>
                <w:rFonts w:ascii="Arial CYR" w:hAnsi="Arial CYR" w:cs="Arial CYR"/>
              </w:rPr>
              <w:br/>
              <w:t>KZ.1.167-2022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Блокировочные устройства для ограждений. Принципы конструкции и выбора IDT ISO 14119:2013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14122-1-2023</w:t>
            </w:r>
            <w:r w:rsidRPr="00C358E0">
              <w:rPr>
                <w:rFonts w:ascii="Arial CYR" w:hAnsi="Arial CYR" w:cs="Arial CYR"/>
              </w:rPr>
              <w:br/>
              <w:t>KZ.1.168-2022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Стационарные средства доступа к машинам. Часть 1. Выбор стационарных средств доступа и общие требования к доступу IDT ISO 14122-1:2016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14122-2-2023</w:t>
            </w:r>
            <w:r w:rsidRPr="00C358E0">
              <w:rPr>
                <w:rFonts w:ascii="Arial CYR" w:hAnsi="Arial CYR" w:cs="Arial CYR"/>
              </w:rPr>
              <w:br/>
              <w:t>KZ.1.169-2022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Стационарные средства доступа к машинам. Часть 2. Рабочие платформы и проходы IDT ISO 14122-2:2016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14122-3-2023</w:t>
            </w:r>
            <w:r w:rsidRPr="00C358E0">
              <w:rPr>
                <w:rFonts w:ascii="Arial CYR" w:hAnsi="Arial CYR" w:cs="Arial CYR"/>
              </w:rPr>
              <w:br/>
              <w:t>KZ.1.170-2022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Постоянные средства доступа к машинам. Часть 3. Лестничные марши, стремянки и перила </w:t>
            </w:r>
            <w:r w:rsidRPr="00C358E0">
              <w:rPr>
                <w:rFonts w:ascii="Arial CYR" w:hAnsi="Arial CYR" w:cs="Arial CYR"/>
              </w:rPr>
              <w:br/>
              <w:t xml:space="preserve">IDT ISO 14122-3:2016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14122-4-2023</w:t>
            </w:r>
            <w:r w:rsidRPr="00C358E0">
              <w:rPr>
                <w:rFonts w:ascii="Arial CYR" w:hAnsi="Arial CYR" w:cs="Arial CYR"/>
              </w:rPr>
              <w:br/>
              <w:t>KZ.1.171-2022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Безопасность машин. Стационарные  средства доступа к машинам. Часть 4. Стационарные лестницы IDT ISO 14122-4:2016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>KZ AM BY KG TJ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16549–2023</w:t>
            </w:r>
            <w:r w:rsidRPr="00C358E0">
              <w:rPr>
                <w:rFonts w:ascii="Arial CYR" w:hAnsi="Arial CYR" w:cs="Arial CYR"/>
              </w:rPr>
              <w:br/>
              <w:t xml:space="preserve">RU.1.495-2022 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Материалы и изделия текстильные. Метод определения неровноты продуктов прядения. Емкостный метод IDT ISO 16549:2021 На основе применения ГОСТ Р ИСО 16549-2008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16871–2023</w:t>
            </w:r>
            <w:r w:rsidRPr="00C358E0">
              <w:rPr>
                <w:rFonts w:ascii="Arial CYR" w:hAnsi="Arial CYR" w:cs="Arial CYR"/>
              </w:rPr>
              <w:br/>
              <w:t>RU.1.374-2022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Трубопроводы и канализация из пластмасс. Трубы и фитинги из пластмасс. Метод определения погодостойкости при прямом (атмосферном) воздействии погодных условий </w:t>
            </w:r>
            <w:r w:rsidRPr="00C358E0">
              <w:rPr>
                <w:rFonts w:ascii="Arial CYR" w:hAnsi="Arial CYR" w:cs="Arial CYR"/>
              </w:rPr>
              <w:br/>
              <w:t xml:space="preserve">IDT ISO 16871:2003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ISO/IEC 17030–2023</w:t>
            </w:r>
            <w:r w:rsidRPr="00C358E0">
              <w:rPr>
                <w:rFonts w:ascii="Arial CYR" w:hAnsi="Arial CYR" w:cs="Arial CYR"/>
              </w:rPr>
              <w:br/>
              <w:t>BY.1.080-2022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Оценка соответствия. Общие требования к знакам соответствия, выдаваемым третьей стороной. - Взамен ГОСТ ISO/IEC 17030-2013 IDT ISO/IEC 17030:2021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17229–2023</w:t>
            </w:r>
            <w:r w:rsidRPr="00C358E0">
              <w:rPr>
                <w:rFonts w:ascii="Arial CYR" w:hAnsi="Arial CYR" w:cs="Arial CYR"/>
              </w:rPr>
              <w:br/>
              <w:t xml:space="preserve">RU.1.479-2022 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Физические и механические испытания. Определение пароемкости.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ISO 17229-2011  IDT ISO 17229:2016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17236–2023</w:t>
            </w:r>
            <w:r w:rsidRPr="00C358E0">
              <w:rPr>
                <w:rFonts w:ascii="Arial CYR" w:hAnsi="Arial CYR" w:cs="Arial CYR"/>
              </w:rPr>
              <w:br/>
              <w:t xml:space="preserve">RU.1.475-2022 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Физические и механические испытания. Метод определения остаточного удлинения. - Взамен ГОСТ ISO 17236-2014  </w:t>
            </w:r>
            <w:r w:rsidRPr="00C358E0">
              <w:rPr>
                <w:rFonts w:ascii="Arial CYR" w:hAnsi="Arial CYR" w:cs="Arial CYR"/>
              </w:rPr>
              <w:br/>
              <w:t xml:space="preserve">IDT ISO 17236:2016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17249–2023</w:t>
            </w:r>
            <w:r w:rsidRPr="00C358E0">
              <w:rPr>
                <w:rFonts w:ascii="Arial CYR" w:hAnsi="Arial CYR" w:cs="Arial CYR"/>
              </w:rPr>
              <w:br/>
              <w:t>RU.1.067-2022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специальная для защиты от режущего воздействия ручной цепной пилой. Технические требования. - Взамен ГОСТ ISO 17249–20</w:t>
            </w:r>
            <w:r w:rsidRPr="00C358E0">
              <w:rPr>
                <w:rFonts w:ascii="Arial CYR" w:hAnsi="Arial CYR" w:cs="Arial CYR"/>
                <w:lang w:val="en-US"/>
              </w:rPr>
              <w:t>18</w:t>
            </w:r>
            <w:r w:rsidRPr="00C358E0">
              <w:rPr>
                <w:rFonts w:ascii="Arial CYR" w:hAnsi="Arial CYR" w:cs="Arial CYR"/>
              </w:rPr>
              <w:t xml:space="preserve"> </w:t>
            </w:r>
            <w:r w:rsidRPr="00C358E0">
              <w:rPr>
                <w:rFonts w:ascii="Arial CYR" w:hAnsi="Arial CYR" w:cs="Arial CYR"/>
              </w:rPr>
              <w:br/>
              <w:t xml:space="preserve">IDT ISO 17249:2013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17701–2023</w:t>
            </w:r>
            <w:r w:rsidRPr="00C358E0">
              <w:rPr>
                <w:rFonts w:ascii="Arial CYR" w:hAnsi="Arial CYR" w:cs="Arial CYR"/>
              </w:rPr>
              <w:br/>
              <w:t xml:space="preserve">KZ.1.128-2022 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Обувь. Методы испытаний верха обуви, подкладки и вкладных стелек. Миграция красителя. - Взамен ГОСТ ISO 17701-2013  </w:t>
            </w:r>
            <w:r w:rsidRPr="00C358E0">
              <w:rPr>
                <w:rFonts w:ascii="Arial CYR" w:hAnsi="Arial CYR" w:cs="Arial CYR"/>
              </w:rPr>
              <w:br/>
              <w:t xml:space="preserve">IDT ISO 17701:2016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17840-1–2023</w:t>
            </w:r>
            <w:r w:rsidRPr="00C358E0">
              <w:rPr>
                <w:rFonts w:ascii="Arial CYR" w:hAnsi="Arial CYR" w:cs="Arial CYR"/>
              </w:rPr>
              <w:br/>
              <w:t>RU.1.094-2022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Автомобильные транспортные средства. Информация для экстренных оперативных аварийно-спасательных  служб. Часть 1. Спасательная карта для пассажирских автомобилей и автомобилей для коммерческих перевозок малой грузоподъемности IDT ISO 17840-1:2022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17840-2–2023</w:t>
            </w:r>
            <w:r w:rsidRPr="00C358E0">
              <w:rPr>
                <w:rFonts w:ascii="Arial CYR" w:hAnsi="Arial CYR" w:cs="Arial CYR"/>
              </w:rPr>
              <w:br/>
              <w:t>RU.1.093-2022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C358E0">
              <w:rPr>
                <w:rFonts w:ascii="Arial CYR" w:hAnsi="Arial CYR" w:cs="Arial CYR"/>
              </w:rPr>
              <w:br/>
              <w:t xml:space="preserve">Информация для экспертных оперативных и аварийно-спасательных служб. Часть 2. Спасательная карта для автобусов, междугородных автобусов и автомобилей для коммерческих перевозок большой грузоподъемности </w:t>
            </w:r>
            <w:r w:rsidRPr="00C358E0">
              <w:rPr>
                <w:rFonts w:ascii="Arial CYR" w:hAnsi="Arial CYR" w:cs="Arial CYR"/>
              </w:rPr>
              <w:br/>
              <w:t xml:space="preserve">IDT ISO 17840-2:2019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17840-3–2023</w:t>
            </w:r>
            <w:r w:rsidRPr="00C358E0">
              <w:rPr>
                <w:rFonts w:ascii="Arial CYR" w:hAnsi="Arial CYR" w:cs="Arial CYR"/>
              </w:rPr>
              <w:br/>
              <w:t>RU.1.095-2022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Автомобильные транспортные средства. Информация для экстренных оперативных и аварийно-спасательных служб. Часть 3. Шаблон руководства по реагированию при чрезвычайных ситуациях IDT ISO 17840-3:2019 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17840-4–2023</w:t>
            </w:r>
            <w:r w:rsidRPr="00C358E0">
              <w:rPr>
                <w:rFonts w:ascii="Arial CYR" w:hAnsi="Arial CYR" w:cs="Arial CYR"/>
              </w:rPr>
              <w:br/>
              <w:t>RU.1.195-2022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Автомобильные транспортные средства. Информация для служб экстренного и оперативного реагирования. Часть 4. Идентификация источника энергии, приводящего в движение транспортное средство IDT ISO 17840-4:2018 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19085-1–2023</w:t>
            </w:r>
            <w:r w:rsidRPr="00C358E0">
              <w:rPr>
                <w:rFonts w:ascii="Arial CYR" w:hAnsi="Arial CYR" w:cs="Arial CYR"/>
              </w:rPr>
              <w:br/>
              <w:t>RU.1.097-2022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Оборудование деревообрабатывающее.Безопасность. Часть 1. Общие требования </w:t>
            </w:r>
            <w:r w:rsidRPr="00C358E0">
              <w:rPr>
                <w:rFonts w:ascii="Arial CYR" w:hAnsi="Arial CYR" w:cs="Arial CYR"/>
              </w:rPr>
              <w:br/>
              <w:t xml:space="preserve">IDT ISO 19085-1:2021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19085-14–2023</w:t>
            </w:r>
            <w:r w:rsidRPr="00C358E0">
              <w:rPr>
                <w:rFonts w:ascii="Arial CYR" w:hAnsi="Arial CYR" w:cs="Arial CYR"/>
              </w:rPr>
              <w:br/>
              <w:t>RU.1.098-2022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Оборудование деревообрабатывающее. Безопасность. Часть 14. Станки продольно-фрезерные четырехсторонние </w:t>
            </w:r>
            <w:r w:rsidRPr="00C358E0">
              <w:rPr>
                <w:rFonts w:ascii="Arial CYR" w:hAnsi="Arial CYR" w:cs="Arial CYR"/>
              </w:rPr>
              <w:br/>
              <w:t xml:space="preserve">IDT ISO 19085-14:2021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20433–2023</w:t>
            </w:r>
            <w:r w:rsidRPr="00C358E0">
              <w:rPr>
                <w:rFonts w:ascii="Arial CYR" w:hAnsi="Arial CYR" w:cs="Arial CYR"/>
              </w:rPr>
              <w:br/>
              <w:t xml:space="preserve">KZ.1.129-2022 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Метод испытания устойчивости окраски к сухому и мокрому трению. - Взамен </w:t>
            </w:r>
            <w:r w:rsidRPr="00C358E0">
              <w:rPr>
                <w:rFonts w:ascii="Arial CYR" w:hAnsi="Arial CYR" w:cs="Arial CYR"/>
              </w:rPr>
              <w:br/>
              <w:t xml:space="preserve">ГОСТ ISO 20433-2011  IDT ISO 20433:2012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RU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20869–2023</w:t>
            </w:r>
            <w:r w:rsidRPr="00C358E0">
              <w:rPr>
                <w:rFonts w:ascii="Arial CYR" w:hAnsi="Arial CYR" w:cs="Arial CYR"/>
              </w:rPr>
              <w:br/>
              <w:t>BY.1.070-2022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Обувь. Метод испытания подошв, стелек, подкладок и вкладных стелек. Определение содержания водорастворимых веществ </w:t>
            </w:r>
            <w:r w:rsidRPr="00C358E0">
              <w:rPr>
                <w:rFonts w:ascii="Arial CYR" w:hAnsi="Arial CYR" w:cs="Arial CYR"/>
              </w:rPr>
              <w:br/>
              <w:t xml:space="preserve">IDT ГОСТ ISO 20869:2010  На основе применения ГОСТ Р ИСО 20869-2011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21392–2023</w:t>
            </w:r>
            <w:r w:rsidRPr="00C358E0">
              <w:rPr>
                <w:rFonts w:ascii="Arial CYR" w:hAnsi="Arial CYR" w:cs="Arial CYR"/>
              </w:rPr>
              <w:br/>
              <w:t>BY.1.074-2022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Продукция парфюмерно-косметическая. Аналитические методы. Определение следовых количеств тяжелых металлов методом масс-спектрометрии с индуктивно связанной плазмой- IDT ISO 21392:2021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>ГОСТ ISO 21433-</w:t>
            </w:r>
            <w:r w:rsidRPr="00C358E0">
              <w:rPr>
                <w:rFonts w:ascii="Arial" w:hAnsi="Arial" w:cs="Arial"/>
                <w:lang w:val="en-US"/>
              </w:rPr>
              <w:t>2023</w:t>
            </w:r>
            <w:r w:rsidRPr="00C358E0">
              <w:rPr>
                <w:rFonts w:ascii="Arial" w:hAnsi="Arial" w:cs="Arial"/>
              </w:rPr>
              <w:t xml:space="preserve"> RU.1.317-2022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after="20"/>
              <w:ind w:left="57"/>
              <w:rPr>
                <w:rFonts w:ascii="Arial" w:hAnsi="Arial" w:cs="Arial"/>
              </w:rPr>
            </w:pPr>
            <w:r w:rsidRPr="00C358E0">
              <w:rPr>
                <w:rFonts w:ascii="Arial" w:hAnsi="Arial" w:cs="Arial"/>
              </w:rPr>
              <w:t xml:space="preserve">Подшипники скольжения. Обращение с подшипниками скольжения. - IDT ISO 21433:2018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after="20"/>
              <w:ind w:left="57"/>
              <w:rPr>
                <w:rFonts w:ascii="Arial" w:hAnsi="Arial" w:cs="Arial"/>
                <w:lang w:val="en-US"/>
              </w:rPr>
            </w:pPr>
            <w:r w:rsidRPr="00C358E0">
              <w:rPr>
                <w:rFonts w:ascii="Arial" w:hAnsi="Arial" w:cs="Arial"/>
                <w:lang w:val="en-US"/>
              </w:rPr>
              <w:t xml:space="preserve">RU AM BY KG </w:t>
            </w:r>
            <w:r w:rsidRPr="00C358E0">
              <w:rPr>
                <w:rFonts w:ascii="Arial CYR" w:hAnsi="Arial CYR" w:cs="Arial CYR"/>
                <w:lang w:val="en-US"/>
              </w:rPr>
              <w:t xml:space="preserve">TJ </w:t>
            </w:r>
            <w:r w:rsidRPr="00C358E0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23277–2023</w:t>
            </w:r>
            <w:r w:rsidRPr="00C358E0">
              <w:rPr>
                <w:rFonts w:ascii="Arial CYR" w:hAnsi="Arial CYR" w:cs="Arial CYR"/>
              </w:rPr>
              <w:br/>
              <w:t>RU.1.574-2020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Неразрушающий контроль сварных соединений. Контроль проникающими веществами. Уровни приемки IDT ISO 23277:2015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23278–2023</w:t>
            </w:r>
            <w:r w:rsidRPr="00C358E0">
              <w:rPr>
                <w:rFonts w:ascii="Arial CYR" w:hAnsi="Arial CYR" w:cs="Arial CYR"/>
              </w:rPr>
              <w:br/>
              <w:t>RU.1.575-2020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Неразрушающий контроль сварных соединений. Магнитопорошковый контроль. Уровни приемки IDT ISO 23278:2015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24443–2023</w:t>
            </w:r>
            <w:r w:rsidRPr="00C358E0">
              <w:rPr>
                <w:rFonts w:ascii="Arial CYR" w:hAnsi="Arial CYR" w:cs="Arial CYR"/>
              </w:rPr>
              <w:br/>
              <w:t>BY.1.075-2022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Продукция парфюмерно-косметическая солнцезащитная. Метод определения in vitro величины защитного фактора от ультрафиолетового излучения спектра А in vitro. - Взамен ГОСТ ISO 24443-2016, IDT ISO 24443:2021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23550–2023</w:t>
            </w:r>
            <w:r w:rsidRPr="00C358E0">
              <w:rPr>
                <w:rFonts w:ascii="Arial CYR" w:hAnsi="Arial CYR" w:cs="Arial CYR"/>
              </w:rPr>
              <w:br/>
              <w:t>KZ.1.006-2022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Общие требования. - </w:t>
            </w:r>
            <w:r w:rsidRPr="00C358E0">
              <w:rPr>
                <w:rFonts w:ascii="Arial CYR" w:hAnsi="Arial CYR" w:cs="Arial CYR"/>
              </w:rPr>
              <w:br/>
              <w:t xml:space="preserve">Взамен  ГОСТ ISO 23550-2015 </w:t>
            </w:r>
            <w:r w:rsidRPr="00C358E0">
              <w:rPr>
                <w:rFonts w:ascii="Arial CYR" w:hAnsi="Arial CYR" w:cs="Arial CYR"/>
              </w:rPr>
              <w:br/>
              <w:t xml:space="preserve">IDT ISO 23550:2018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23551-4–2023</w:t>
            </w:r>
            <w:r w:rsidRPr="00C358E0">
              <w:rPr>
                <w:rFonts w:ascii="Arial CYR" w:hAnsi="Arial CYR" w:cs="Arial CYR"/>
              </w:rPr>
              <w:br/>
              <w:t>KZ.1.008-2022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4. Системы контроля герметичности автоматических запорных клапанов. - Взамен ГОСТ ИСО 23551-4-2015 IDT ISO 23551-4:2018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23551-5–2023</w:t>
            </w:r>
            <w:r w:rsidRPr="00C358E0">
              <w:rPr>
                <w:rFonts w:ascii="Arial CYR" w:hAnsi="Arial CYR" w:cs="Arial CYR"/>
              </w:rPr>
              <w:br/>
              <w:t>KZ.1.010-2022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5. Газовые клапаны с ручным управлением IDT ISO 23551-5:2014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23551-6–2023</w:t>
            </w:r>
            <w:r w:rsidRPr="00C358E0">
              <w:rPr>
                <w:rFonts w:ascii="Arial CYR" w:hAnsi="Arial CYR" w:cs="Arial CYR"/>
              </w:rPr>
              <w:br/>
              <w:t>KZ.1.011-2022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6. Термоэлектрические средства контроля пламени IDT ISO 23551-6:2014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23551-8–2023</w:t>
            </w:r>
            <w:r w:rsidRPr="00C358E0">
              <w:rPr>
                <w:rFonts w:ascii="Arial CYR" w:hAnsi="Arial CYR" w:cs="Arial CYR"/>
              </w:rPr>
              <w:br/>
              <w:t>KZ.1.012-2022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8. Многофункциональные устройства управления  IDT ISO 23551-8:2016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23551-9–2023</w:t>
            </w:r>
            <w:r w:rsidRPr="00C358E0">
              <w:rPr>
                <w:rFonts w:ascii="Arial CYR" w:hAnsi="Arial CYR" w:cs="Arial CYR"/>
              </w:rPr>
              <w:br/>
              <w:t>KZ.1.013-2022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9. Механические газовые терморегуляторы IDT ISO 23551-9:2015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23551-10–2023</w:t>
            </w:r>
            <w:r w:rsidRPr="00C358E0">
              <w:rPr>
                <w:rFonts w:ascii="Arial CYR" w:hAnsi="Arial CYR" w:cs="Arial CYR"/>
              </w:rPr>
              <w:br/>
              <w:t>KZ.1.014-2022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Устройства защиты и управления газовых горелок и аппаратов. Частные требования. Часть 10. Выпускные клапаны </w:t>
            </w:r>
            <w:r w:rsidRPr="00C358E0">
              <w:rPr>
                <w:rFonts w:ascii="Arial CYR" w:hAnsi="Arial CYR" w:cs="Arial CYR"/>
              </w:rPr>
              <w:br/>
              <w:t xml:space="preserve">IDT ISO 23551-10:2016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KG </w:t>
            </w:r>
            <w:r w:rsidRPr="00C358E0">
              <w:rPr>
                <w:rFonts w:ascii="Arial" w:hAnsi="Arial" w:cs="Arial"/>
                <w:lang w:val="en-US"/>
              </w:rPr>
              <w:t>RU</w:t>
            </w:r>
            <w:r w:rsidRPr="00C358E0">
              <w:rPr>
                <w:rFonts w:ascii="Arial CYR" w:hAnsi="Arial CYR" w:cs="Arial CYR"/>
                <w:lang w:val="en-US"/>
              </w:rPr>
              <w:t xml:space="preserve">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23910–2023</w:t>
            </w:r>
            <w:r w:rsidRPr="00C358E0">
              <w:rPr>
                <w:rFonts w:ascii="Arial CYR" w:hAnsi="Arial CYR" w:cs="Arial CYR"/>
              </w:rPr>
              <w:br/>
              <w:t xml:space="preserve">KZ.1.208-2022 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Кожа. Физические и механические испытания. Определение прочности кожи на разрыв </w:t>
            </w:r>
            <w:r w:rsidRPr="00C358E0">
              <w:rPr>
                <w:rFonts w:ascii="Arial CYR" w:hAnsi="Arial CYR" w:cs="Arial CYR"/>
              </w:rPr>
              <w:br/>
              <w:t xml:space="preserve">IDT ISO 23910:2019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KZ AM BY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ГОСТ ISO 30023–2023</w:t>
            </w:r>
            <w:r w:rsidRPr="00C358E0">
              <w:rPr>
                <w:rFonts w:ascii="Arial CYR" w:hAnsi="Arial CYR" w:cs="Arial CYR"/>
              </w:rPr>
              <w:br/>
              <w:t>RU.1.593-2022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Материалы и изделия текстильные. Маркировка одежды для работников символами по промышленному уходу IDT ISO 30023:2010 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069F2" w:rsidRPr="00C358E0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ПМГ 44-2001 </w:t>
            </w:r>
            <w:r w:rsidRPr="00C358E0">
              <w:rPr>
                <w:rFonts w:ascii="Arial CYR" w:hAnsi="Arial CYR" w:cs="Arial CYR"/>
              </w:rPr>
              <w:br/>
              <w:t xml:space="preserve">Изм.№ 1 </w:t>
            </w:r>
            <w:r w:rsidRPr="00C358E0">
              <w:rPr>
                <w:rFonts w:ascii="Arial CYR" w:hAnsi="Arial CYR" w:cs="Arial CYR"/>
              </w:rPr>
              <w:br/>
              <w:t xml:space="preserve">BY.3.001-2022 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Порядок признания методик выполнения измерений </w:t>
            </w:r>
          </w:p>
        </w:tc>
        <w:tc>
          <w:tcPr>
            <w:tcW w:w="193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358E0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4069F2" w:rsidRPr="00422CEB" w:rsidTr="00F5733F">
        <w:trPr>
          <w:cantSplit/>
        </w:trPr>
        <w:tc>
          <w:tcPr>
            <w:tcW w:w="562" w:type="dxa"/>
            <w:shd w:val="clear" w:color="auto" w:fill="auto"/>
          </w:tcPr>
          <w:p w:rsidR="004069F2" w:rsidRPr="00C358E0" w:rsidRDefault="004069F2" w:rsidP="004069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РМГ 147-2021 </w:t>
            </w:r>
            <w:r w:rsidRPr="00C358E0">
              <w:rPr>
                <w:rFonts w:ascii="Arial CYR" w:hAnsi="Arial CYR" w:cs="Arial CYR"/>
              </w:rPr>
              <w:br/>
              <w:t>Изм.№ 1 RU.1.607-2022</w:t>
            </w:r>
          </w:p>
        </w:tc>
        <w:tc>
          <w:tcPr>
            <w:tcW w:w="4678" w:type="dxa"/>
            <w:shd w:val="clear" w:color="auto" w:fill="auto"/>
          </w:tcPr>
          <w:p w:rsidR="004069F2" w:rsidRPr="00C358E0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 xml:space="preserve">Ведение учета распространения документов по межгосударственной стандартизации </w:t>
            </w:r>
          </w:p>
        </w:tc>
        <w:tc>
          <w:tcPr>
            <w:tcW w:w="1939" w:type="dxa"/>
            <w:shd w:val="clear" w:color="auto" w:fill="auto"/>
          </w:tcPr>
          <w:p w:rsidR="004069F2" w:rsidRPr="00652914" w:rsidRDefault="004069F2" w:rsidP="004069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358E0">
              <w:rPr>
                <w:rFonts w:ascii="Arial CYR" w:hAnsi="Arial CYR" w:cs="Arial CYR"/>
              </w:rPr>
              <w:t>RU AM BY KG</w:t>
            </w:r>
            <w:r w:rsidRPr="00652914">
              <w:rPr>
                <w:rFonts w:ascii="Arial CYR" w:hAnsi="Arial CYR" w:cs="Arial CYR"/>
              </w:rPr>
              <w:t xml:space="preserve"> </w:t>
            </w:r>
          </w:p>
        </w:tc>
      </w:tr>
    </w:tbl>
    <w:p w:rsidR="00E93D27" w:rsidRDefault="00E93D27" w:rsidP="0025711C">
      <w:pPr>
        <w:rPr>
          <w:rFonts w:ascii="Arial" w:hAnsi="Arial"/>
          <w:sz w:val="24"/>
          <w:lang w:val="en-US"/>
        </w:rPr>
      </w:pPr>
    </w:p>
    <w:p w:rsidR="00194A61" w:rsidRPr="00194A61" w:rsidRDefault="00194A61">
      <w:pPr>
        <w:rPr>
          <w:rFonts w:ascii="Arial" w:hAnsi="Arial"/>
          <w:sz w:val="24"/>
        </w:rPr>
      </w:pPr>
      <w:bookmarkStart w:id="0" w:name="_GoBack"/>
      <w:bookmarkEnd w:id="0"/>
    </w:p>
    <w:sectPr w:rsidR="00194A61" w:rsidRPr="00194A6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CEB" w:rsidRDefault="00422CEB">
      <w:r>
        <w:separator/>
      </w:r>
    </w:p>
  </w:endnote>
  <w:endnote w:type="continuationSeparator" w:id="0">
    <w:p w:rsidR="00422CEB" w:rsidRDefault="0042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CEB" w:rsidRDefault="00422CE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422CEB" w:rsidRDefault="00422CE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CEB" w:rsidRPr="008F588D" w:rsidRDefault="00422CEB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</w:t>
    </w:r>
    <w:r w:rsidR="00DC681B">
      <w:rPr>
        <w:rFonts w:ascii="Arial" w:hAnsi="Arial" w:cs="Arial"/>
      </w:rPr>
      <w:t>1</w:t>
    </w:r>
    <w:r w:rsidR="0004038C">
      <w:rPr>
        <w:rFonts w:ascii="Arial" w:hAnsi="Arial" w:cs="Arial"/>
      </w:rPr>
      <w:t>1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 w:rsidR="00DC681B">
      <w:rPr>
        <w:rFonts w:ascii="Arial" w:hAnsi="Arial" w:cs="Arial"/>
      </w:rPr>
      <w:t>МГ</w:t>
    </w:r>
    <w:r>
      <w:rPr>
        <w:rFonts w:ascii="Arial" w:hAnsi="Arial" w:cs="Arial"/>
      </w:rPr>
      <w:t xml:space="preserve">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</w:t>
    </w:r>
    <w:r w:rsidR="00DC681B">
      <w:rPr>
        <w:rFonts w:ascii="Arial" w:hAnsi="Arial" w:cs="Arial"/>
      </w:rPr>
      <w:t>4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2023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CEB" w:rsidRDefault="00422CEB">
      <w:r>
        <w:separator/>
      </w:r>
    </w:p>
  </w:footnote>
  <w:footnote w:type="continuationSeparator" w:id="0">
    <w:p w:rsidR="00422CEB" w:rsidRDefault="00422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CEB" w:rsidRDefault="00422CEB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358E0">
      <w:rPr>
        <w:rStyle w:val="a6"/>
        <w:noProof/>
      </w:rPr>
      <w:t>26</w:t>
    </w:r>
    <w:r>
      <w:rPr>
        <w:rStyle w:val="a6"/>
      </w:rPr>
      <w:fldChar w:fldCharType="end"/>
    </w:r>
  </w:p>
  <w:p w:rsidR="00422CEB" w:rsidRDefault="00422CEB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CEB" w:rsidRPr="00F47F05" w:rsidRDefault="00422CEB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DC681B">
      <w:rPr>
        <w:rFonts w:ascii="Arial" w:hAnsi="Arial" w:cs="Arial"/>
      </w:rPr>
      <w:t>1</w:t>
    </w:r>
    <w:r w:rsidR="0004038C">
      <w:rPr>
        <w:rFonts w:ascii="Arial" w:hAnsi="Arial" w:cs="Arial"/>
      </w:rPr>
      <w:t>1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</w:r>
    <w:r w:rsidR="00DC681B">
      <w:rPr>
        <w:rFonts w:ascii="Arial" w:hAnsi="Arial" w:cs="Arial"/>
      </w:rPr>
      <w:t>МГ</w:t>
    </w:r>
    <w:r>
      <w:rPr>
        <w:rFonts w:ascii="Arial" w:hAnsi="Arial" w:cs="Arial"/>
      </w:rPr>
      <w:t>С № 6</w:t>
    </w:r>
    <w:r w:rsidR="00DC681B">
      <w:rPr>
        <w:rFonts w:ascii="Arial" w:hAnsi="Arial" w:cs="Arial"/>
      </w:rPr>
      <w:t>4</w:t>
    </w:r>
    <w:r>
      <w:rPr>
        <w:rFonts w:ascii="Arial" w:hAnsi="Arial" w:cs="Arial"/>
      </w:rPr>
      <w:t>-2023</w:t>
    </w:r>
  </w:p>
  <w:p w:rsidR="00422CEB" w:rsidRPr="00EC06AA" w:rsidRDefault="00422CEB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38C"/>
    <w:rsid w:val="00040946"/>
    <w:rsid w:val="00040CBB"/>
    <w:rsid w:val="00041366"/>
    <w:rsid w:val="00041575"/>
    <w:rsid w:val="000428BC"/>
    <w:rsid w:val="000446D6"/>
    <w:rsid w:val="00044958"/>
    <w:rsid w:val="00047039"/>
    <w:rsid w:val="000504E5"/>
    <w:rsid w:val="000516D4"/>
    <w:rsid w:val="00052400"/>
    <w:rsid w:val="0005254D"/>
    <w:rsid w:val="00054594"/>
    <w:rsid w:val="00054665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07E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5009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3BD8"/>
    <w:rsid w:val="000A6F24"/>
    <w:rsid w:val="000A6F2F"/>
    <w:rsid w:val="000A704A"/>
    <w:rsid w:val="000A75D4"/>
    <w:rsid w:val="000A76CC"/>
    <w:rsid w:val="000A797E"/>
    <w:rsid w:val="000B05D1"/>
    <w:rsid w:val="000B1717"/>
    <w:rsid w:val="000B46E1"/>
    <w:rsid w:val="000B6A1D"/>
    <w:rsid w:val="000B7C4B"/>
    <w:rsid w:val="000C0061"/>
    <w:rsid w:val="000C1699"/>
    <w:rsid w:val="000C1DB6"/>
    <w:rsid w:val="000C1E5A"/>
    <w:rsid w:val="000C270B"/>
    <w:rsid w:val="000C2ADF"/>
    <w:rsid w:val="000C3053"/>
    <w:rsid w:val="000C417A"/>
    <w:rsid w:val="000C4327"/>
    <w:rsid w:val="000C7C4E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4CEB"/>
    <w:rsid w:val="000E7D4A"/>
    <w:rsid w:val="000E7D93"/>
    <w:rsid w:val="000F00F3"/>
    <w:rsid w:val="000F079F"/>
    <w:rsid w:val="000F2175"/>
    <w:rsid w:val="000F2389"/>
    <w:rsid w:val="000F278E"/>
    <w:rsid w:val="000F337A"/>
    <w:rsid w:val="000F3C05"/>
    <w:rsid w:val="000F4F64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11A4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26E6"/>
    <w:rsid w:val="0013407E"/>
    <w:rsid w:val="001344E1"/>
    <w:rsid w:val="001344E2"/>
    <w:rsid w:val="00134FA4"/>
    <w:rsid w:val="001361F6"/>
    <w:rsid w:val="001362C4"/>
    <w:rsid w:val="00136B3C"/>
    <w:rsid w:val="00137142"/>
    <w:rsid w:val="00137927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2F92"/>
    <w:rsid w:val="00174A36"/>
    <w:rsid w:val="00175507"/>
    <w:rsid w:val="00175FB4"/>
    <w:rsid w:val="00176BEB"/>
    <w:rsid w:val="00180A24"/>
    <w:rsid w:val="00180AA2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4A61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32D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5AF0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183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66D"/>
    <w:rsid w:val="00223FCE"/>
    <w:rsid w:val="00224147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4DA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CD7"/>
    <w:rsid w:val="00254E9F"/>
    <w:rsid w:val="0025711C"/>
    <w:rsid w:val="002575F9"/>
    <w:rsid w:val="00261E99"/>
    <w:rsid w:val="002624B2"/>
    <w:rsid w:val="0026282D"/>
    <w:rsid w:val="002635FE"/>
    <w:rsid w:val="002636BA"/>
    <w:rsid w:val="002639DD"/>
    <w:rsid w:val="00263C3C"/>
    <w:rsid w:val="00265F55"/>
    <w:rsid w:val="002667FD"/>
    <w:rsid w:val="00266EE1"/>
    <w:rsid w:val="00267C25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2133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4D2B"/>
    <w:rsid w:val="00295105"/>
    <w:rsid w:val="00296A0A"/>
    <w:rsid w:val="0029741D"/>
    <w:rsid w:val="002A03D2"/>
    <w:rsid w:val="002A0B0B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E58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5C6D"/>
    <w:rsid w:val="00306952"/>
    <w:rsid w:val="00307F28"/>
    <w:rsid w:val="003117E4"/>
    <w:rsid w:val="00311AA1"/>
    <w:rsid w:val="00311B50"/>
    <w:rsid w:val="00311DFD"/>
    <w:rsid w:val="00313549"/>
    <w:rsid w:val="003139E1"/>
    <w:rsid w:val="0031619D"/>
    <w:rsid w:val="0031678F"/>
    <w:rsid w:val="00316A1A"/>
    <w:rsid w:val="00316FAB"/>
    <w:rsid w:val="003170C4"/>
    <w:rsid w:val="00317C8F"/>
    <w:rsid w:val="00321831"/>
    <w:rsid w:val="00322A85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1D5"/>
    <w:rsid w:val="00332624"/>
    <w:rsid w:val="00333DC6"/>
    <w:rsid w:val="00334EA8"/>
    <w:rsid w:val="00334F2E"/>
    <w:rsid w:val="003353DA"/>
    <w:rsid w:val="003354B0"/>
    <w:rsid w:val="0033769F"/>
    <w:rsid w:val="0034096B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6DD"/>
    <w:rsid w:val="003619A0"/>
    <w:rsid w:val="0036310A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2327"/>
    <w:rsid w:val="00403CE1"/>
    <w:rsid w:val="00403E38"/>
    <w:rsid w:val="004041EB"/>
    <w:rsid w:val="00405386"/>
    <w:rsid w:val="004058C2"/>
    <w:rsid w:val="00405968"/>
    <w:rsid w:val="004060B1"/>
    <w:rsid w:val="004066E5"/>
    <w:rsid w:val="004069F2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2CEB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67044"/>
    <w:rsid w:val="00467222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75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0CA"/>
    <w:rsid w:val="00495523"/>
    <w:rsid w:val="00497033"/>
    <w:rsid w:val="004972BC"/>
    <w:rsid w:val="004A0AAE"/>
    <w:rsid w:val="004A11CA"/>
    <w:rsid w:val="004A1D37"/>
    <w:rsid w:val="004A2552"/>
    <w:rsid w:val="004A3BCF"/>
    <w:rsid w:val="004A4147"/>
    <w:rsid w:val="004A4758"/>
    <w:rsid w:val="004A4960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149A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29C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B7D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1D77"/>
    <w:rsid w:val="0057263E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26C"/>
    <w:rsid w:val="005A4404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4C6"/>
    <w:rsid w:val="005E3D0F"/>
    <w:rsid w:val="005E56A5"/>
    <w:rsid w:val="005E604A"/>
    <w:rsid w:val="005E6521"/>
    <w:rsid w:val="005E7513"/>
    <w:rsid w:val="005F0899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52F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547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7F8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2C2E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89B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289E"/>
    <w:rsid w:val="006F390B"/>
    <w:rsid w:val="006F45F9"/>
    <w:rsid w:val="006F476B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3CA9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59FB"/>
    <w:rsid w:val="007C6D9E"/>
    <w:rsid w:val="007D0199"/>
    <w:rsid w:val="007D1278"/>
    <w:rsid w:val="007D1670"/>
    <w:rsid w:val="007D32AD"/>
    <w:rsid w:val="007D431F"/>
    <w:rsid w:val="007D7328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E7D39"/>
    <w:rsid w:val="007F0DA5"/>
    <w:rsid w:val="007F1B54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177F"/>
    <w:rsid w:val="00812E5C"/>
    <w:rsid w:val="0081308B"/>
    <w:rsid w:val="00813FF5"/>
    <w:rsid w:val="00814AB0"/>
    <w:rsid w:val="00815132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0B1B"/>
    <w:rsid w:val="0084379A"/>
    <w:rsid w:val="00844CCE"/>
    <w:rsid w:val="008450BF"/>
    <w:rsid w:val="008454F5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4E97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48CF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0865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3E2"/>
    <w:rsid w:val="00923455"/>
    <w:rsid w:val="00924898"/>
    <w:rsid w:val="00925729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530F"/>
    <w:rsid w:val="009460A3"/>
    <w:rsid w:val="0094668B"/>
    <w:rsid w:val="0094683A"/>
    <w:rsid w:val="0094711D"/>
    <w:rsid w:val="009501F4"/>
    <w:rsid w:val="00950384"/>
    <w:rsid w:val="00950B17"/>
    <w:rsid w:val="009511D8"/>
    <w:rsid w:val="00953A65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1BBE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15B"/>
    <w:rsid w:val="009A589E"/>
    <w:rsid w:val="009A6D5F"/>
    <w:rsid w:val="009B0068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94F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C2B"/>
    <w:rsid w:val="009E3ECE"/>
    <w:rsid w:val="009E51A4"/>
    <w:rsid w:val="009E5F20"/>
    <w:rsid w:val="009E68AC"/>
    <w:rsid w:val="009E68E5"/>
    <w:rsid w:val="009E751C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6AF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466A"/>
    <w:rsid w:val="00A4621B"/>
    <w:rsid w:val="00A464F2"/>
    <w:rsid w:val="00A474A3"/>
    <w:rsid w:val="00A4794A"/>
    <w:rsid w:val="00A47D0F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38BF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05A3"/>
    <w:rsid w:val="00A815E7"/>
    <w:rsid w:val="00A8218C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0DC9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6081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292"/>
    <w:rsid w:val="00B07F03"/>
    <w:rsid w:val="00B10FD6"/>
    <w:rsid w:val="00B1215D"/>
    <w:rsid w:val="00B12D4D"/>
    <w:rsid w:val="00B1323F"/>
    <w:rsid w:val="00B147D0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7AC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0B87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58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1E3B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3BBD"/>
    <w:rsid w:val="00C041D4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6E5E"/>
    <w:rsid w:val="00C1769C"/>
    <w:rsid w:val="00C21034"/>
    <w:rsid w:val="00C218C4"/>
    <w:rsid w:val="00C21CF8"/>
    <w:rsid w:val="00C22AEE"/>
    <w:rsid w:val="00C239B1"/>
    <w:rsid w:val="00C24BF9"/>
    <w:rsid w:val="00C25212"/>
    <w:rsid w:val="00C30DAE"/>
    <w:rsid w:val="00C31484"/>
    <w:rsid w:val="00C31A98"/>
    <w:rsid w:val="00C31CC9"/>
    <w:rsid w:val="00C31FAB"/>
    <w:rsid w:val="00C35404"/>
    <w:rsid w:val="00C358E0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626"/>
    <w:rsid w:val="00C50DC7"/>
    <w:rsid w:val="00C52348"/>
    <w:rsid w:val="00C5407E"/>
    <w:rsid w:val="00C5552E"/>
    <w:rsid w:val="00C55657"/>
    <w:rsid w:val="00C558BA"/>
    <w:rsid w:val="00C56099"/>
    <w:rsid w:val="00C607D2"/>
    <w:rsid w:val="00C62727"/>
    <w:rsid w:val="00C62E3A"/>
    <w:rsid w:val="00C66BA4"/>
    <w:rsid w:val="00C67C99"/>
    <w:rsid w:val="00C705D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20A2"/>
    <w:rsid w:val="00C84CCC"/>
    <w:rsid w:val="00C867A9"/>
    <w:rsid w:val="00C902D7"/>
    <w:rsid w:val="00C904D2"/>
    <w:rsid w:val="00C90F90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45A4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4B39"/>
    <w:rsid w:val="00D0596E"/>
    <w:rsid w:val="00D05E15"/>
    <w:rsid w:val="00D06DF8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B10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2013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9AB"/>
    <w:rsid w:val="00D47BED"/>
    <w:rsid w:val="00D47D2E"/>
    <w:rsid w:val="00D50E14"/>
    <w:rsid w:val="00D5320B"/>
    <w:rsid w:val="00D53ED7"/>
    <w:rsid w:val="00D54F83"/>
    <w:rsid w:val="00D557C0"/>
    <w:rsid w:val="00D6329D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686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37F"/>
    <w:rsid w:val="00D916CF"/>
    <w:rsid w:val="00D91746"/>
    <w:rsid w:val="00D925F4"/>
    <w:rsid w:val="00D92DBD"/>
    <w:rsid w:val="00D93080"/>
    <w:rsid w:val="00D93F59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81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545F"/>
    <w:rsid w:val="00DE5962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DF68CA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69C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BF2"/>
    <w:rsid w:val="00ED7C79"/>
    <w:rsid w:val="00EE338D"/>
    <w:rsid w:val="00EE4811"/>
    <w:rsid w:val="00EE503E"/>
    <w:rsid w:val="00EE573C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5778"/>
    <w:rsid w:val="00F161A9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0341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33F"/>
    <w:rsid w:val="00F5752F"/>
    <w:rsid w:val="00F6030B"/>
    <w:rsid w:val="00F6065B"/>
    <w:rsid w:val="00F609D9"/>
    <w:rsid w:val="00F60E63"/>
    <w:rsid w:val="00F61116"/>
    <w:rsid w:val="00F63937"/>
    <w:rsid w:val="00F66471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468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81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E69AC-73E3-4CA6-8C77-3092607E3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26</Pages>
  <Words>10444</Words>
  <Characters>59534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69839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112</cp:revision>
  <cp:lastPrinted>2021-08-27T12:15:00Z</cp:lastPrinted>
  <dcterms:created xsi:type="dcterms:W3CDTF">2022-05-16T09:56:00Z</dcterms:created>
  <dcterms:modified xsi:type="dcterms:W3CDTF">2023-12-13T08:16:00Z</dcterms:modified>
</cp:coreProperties>
</file>